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63" w:rsidRPr="00CA1751" w:rsidRDefault="00745D6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Утвержден</w:t>
      </w:r>
    </w:p>
    <w:p w:rsidR="007F341E" w:rsidRDefault="00745D63" w:rsidP="007F341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7F341E">
        <w:rPr>
          <w:rFonts w:ascii="Times New Roman" w:hAnsi="Times New Roman" w:cs="Times New Roman"/>
          <w:sz w:val="24"/>
          <w:szCs w:val="24"/>
        </w:rPr>
        <w:t xml:space="preserve">Департамента </w:t>
      </w:r>
    </w:p>
    <w:p w:rsidR="007F341E" w:rsidRDefault="007F341E" w:rsidP="007F341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финансами </w:t>
      </w:r>
    </w:p>
    <w:p w:rsidR="00745D63" w:rsidRPr="00CA1751" w:rsidRDefault="007F341E" w:rsidP="007F341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D268A">
        <w:rPr>
          <w:rFonts w:ascii="Times New Roman" w:hAnsi="Times New Roman" w:cs="Times New Roman"/>
          <w:sz w:val="24"/>
          <w:szCs w:val="24"/>
        </w:rPr>
        <w:t>20</w:t>
      </w:r>
      <w:r w:rsidR="005977DC">
        <w:rPr>
          <w:rFonts w:ascii="Times New Roman" w:hAnsi="Times New Roman" w:cs="Times New Roman"/>
          <w:sz w:val="24"/>
          <w:szCs w:val="24"/>
        </w:rPr>
        <w:t xml:space="preserve"> </w:t>
      </w:r>
      <w:r w:rsidR="00ED268A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5977DC">
        <w:rPr>
          <w:rFonts w:ascii="Times New Roman" w:hAnsi="Times New Roman" w:cs="Times New Roman"/>
          <w:sz w:val="24"/>
          <w:szCs w:val="24"/>
        </w:rPr>
        <w:t>1</w:t>
      </w:r>
      <w:r w:rsidR="00ED268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="005977DC">
        <w:rPr>
          <w:rFonts w:ascii="Times New Roman" w:hAnsi="Times New Roman" w:cs="Times New Roman"/>
          <w:sz w:val="24"/>
          <w:szCs w:val="24"/>
        </w:rPr>
        <w:t xml:space="preserve"> №</w:t>
      </w:r>
      <w:r w:rsidR="00ED268A">
        <w:rPr>
          <w:rFonts w:ascii="Times New Roman" w:hAnsi="Times New Roman" w:cs="Times New Roman"/>
          <w:sz w:val="24"/>
          <w:szCs w:val="24"/>
        </w:rPr>
        <w:t>14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ПОРЯДОК</w:t>
      </w:r>
    </w:p>
    <w:p w:rsidR="00745D63" w:rsidRPr="00CA1751" w:rsidRDefault="00745D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УЧЕТА БЮДЖЕТНЫХ ОБЯЗАТЕЛЬСТВ ПОЛУЧАТЕЛЕЙ СРЕДСТВ</w:t>
      </w:r>
    </w:p>
    <w:p w:rsidR="00745D63" w:rsidRPr="00CA1751" w:rsidRDefault="00745D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БЮДЖЕТА</w:t>
      </w:r>
      <w:r w:rsidR="00CA1751">
        <w:rPr>
          <w:rFonts w:ascii="Times New Roman" w:hAnsi="Times New Roman" w:cs="Times New Roman"/>
          <w:sz w:val="24"/>
          <w:szCs w:val="24"/>
        </w:rPr>
        <w:t xml:space="preserve"> ГОРОДА ХАНТЫ-МАНСИЙСКА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1.1. Настоящий Порядок учета бюджетных обязательств получателей средств бюджета </w:t>
      </w:r>
      <w:r w:rsidR="00CA1751">
        <w:rPr>
          <w:rFonts w:ascii="Times New Roman" w:hAnsi="Times New Roman" w:cs="Times New Roman"/>
          <w:sz w:val="24"/>
          <w:szCs w:val="24"/>
        </w:rPr>
        <w:t>город</w:t>
      </w:r>
      <w:proofErr w:type="gramStart"/>
      <w:r w:rsidR="00CA1751">
        <w:rPr>
          <w:rFonts w:ascii="Times New Roman" w:hAnsi="Times New Roman" w:cs="Times New Roman"/>
          <w:sz w:val="24"/>
          <w:szCs w:val="24"/>
        </w:rPr>
        <w:t>а</w:t>
      </w:r>
      <w:r w:rsidRPr="00CA175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далее - Порядок) разработан на основании статьи 161 Бюджетного кодекса Российской Федерации и устанавливает порядок учета </w:t>
      </w:r>
      <w:r w:rsidR="00CA1751">
        <w:rPr>
          <w:rFonts w:ascii="Times New Roman" w:hAnsi="Times New Roman" w:cs="Times New Roman"/>
          <w:sz w:val="24"/>
          <w:szCs w:val="24"/>
        </w:rPr>
        <w:t>Департаментом управления финансами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690738">
        <w:rPr>
          <w:rFonts w:ascii="Times New Roman" w:hAnsi="Times New Roman" w:cs="Times New Roman"/>
          <w:sz w:val="24"/>
          <w:szCs w:val="24"/>
        </w:rPr>
        <w:t>А</w:t>
      </w:r>
      <w:r w:rsidR="00CA1751">
        <w:rPr>
          <w:rFonts w:ascii="Times New Roman" w:hAnsi="Times New Roman" w:cs="Times New Roman"/>
          <w:sz w:val="24"/>
          <w:szCs w:val="24"/>
        </w:rPr>
        <w:t xml:space="preserve">дминистрации города Ханты-Мансийска </w:t>
      </w:r>
      <w:r w:rsidRPr="00CA1751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CA1751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) бюджетных обязательств получателей средств бюджета </w:t>
      </w:r>
      <w:r w:rsidR="00CA1751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CA1751">
        <w:rPr>
          <w:rFonts w:ascii="Times New Roman" w:hAnsi="Times New Roman" w:cs="Times New Roman"/>
          <w:sz w:val="24"/>
          <w:szCs w:val="24"/>
        </w:rPr>
        <w:t>(далее - бюджетные обязательства).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1.2. В </w:t>
      </w:r>
      <w:r w:rsidR="00CA1751">
        <w:rPr>
          <w:rFonts w:ascii="Times New Roman" w:hAnsi="Times New Roman" w:cs="Times New Roman"/>
          <w:sz w:val="24"/>
          <w:szCs w:val="24"/>
        </w:rPr>
        <w:t xml:space="preserve">Департаменте </w:t>
      </w:r>
      <w:r w:rsidRPr="00CA1751">
        <w:rPr>
          <w:rFonts w:ascii="Times New Roman" w:hAnsi="Times New Roman" w:cs="Times New Roman"/>
          <w:sz w:val="24"/>
          <w:szCs w:val="24"/>
        </w:rPr>
        <w:t>подлежат учету бюджетные обязательства, принимаемые в соответствии с государственными контрактами, иными договорами, заключенными с физическими, юридическими лицами и индивидуальными предпринимателями, иными нормативными правовыми актами.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1.3. Бюджетные обязательства учитываются на лицевом счете получателя бюджетных средств, открыт</w:t>
      </w:r>
      <w:r w:rsidR="001515A7">
        <w:rPr>
          <w:rFonts w:ascii="Times New Roman" w:hAnsi="Times New Roman" w:cs="Times New Roman"/>
          <w:sz w:val="24"/>
          <w:szCs w:val="24"/>
        </w:rPr>
        <w:t>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установленном порядке в </w:t>
      </w:r>
      <w:r w:rsidR="001515A7">
        <w:rPr>
          <w:rFonts w:ascii="Times New Roman" w:hAnsi="Times New Roman" w:cs="Times New Roman"/>
          <w:sz w:val="24"/>
          <w:szCs w:val="24"/>
        </w:rPr>
        <w:t xml:space="preserve">Департаменте </w:t>
      </w:r>
      <w:r w:rsidRPr="00CA1751">
        <w:rPr>
          <w:rFonts w:ascii="Times New Roman" w:hAnsi="Times New Roman" w:cs="Times New Roman"/>
          <w:sz w:val="24"/>
          <w:szCs w:val="24"/>
        </w:rPr>
        <w:t>(далее - соответствующий лицевой счет получателя бюджетных средств).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1.4. Бюджетные обязательства, принятые на текущий финансовый год, на первый и второй год планового периода, учитываются отдельно.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II. Порядок учета бюджетных обязательств получателей</w:t>
      </w:r>
    </w:p>
    <w:p w:rsidR="00745D63" w:rsidRPr="00CA1751" w:rsidRDefault="00745D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средств бюджета</w:t>
      </w:r>
      <w:r w:rsidR="001515A7">
        <w:rPr>
          <w:rFonts w:ascii="Times New Roman" w:hAnsi="Times New Roman" w:cs="Times New Roman"/>
          <w:sz w:val="24"/>
          <w:szCs w:val="24"/>
        </w:rPr>
        <w:t xml:space="preserve"> города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Основанием для постановки на учет бюджетных обязательств по </w:t>
      </w:r>
      <w:r w:rsidR="00690738">
        <w:rPr>
          <w:rFonts w:ascii="Times New Roman" w:hAnsi="Times New Roman" w:cs="Times New Roman"/>
          <w:sz w:val="24"/>
          <w:szCs w:val="24"/>
        </w:rPr>
        <w:t>муниципальным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контрактам и иным договорам являются Сведения о принятом бюджетном обязательстве (далее - Сведения об обязательстве), оформленные по форме согласно </w:t>
      </w:r>
      <w:r w:rsidRPr="00690738">
        <w:rPr>
          <w:rFonts w:ascii="Times New Roman" w:hAnsi="Times New Roman" w:cs="Times New Roman"/>
          <w:sz w:val="24"/>
          <w:szCs w:val="24"/>
          <w:highlight w:val="yellow"/>
        </w:rPr>
        <w:t>приложению N 1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 настоящему Порядку, представленные получателями средств бюджета </w:t>
      </w:r>
      <w:r w:rsidR="001515A7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CA1751">
        <w:rPr>
          <w:rFonts w:ascii="Times New Roman" w:hAnsi="Times New Roman" w:cs="Times New Roman"/>
          <w:sz w:val="24"/>
          <w:szCs w:val="24"/>
        </w:rPr>
        <w:t xml:space="preserve">в </w:t>
      </w:r>
      <w:r w:rsidR="001515A7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после заключения </w:t>
      </w:r>
      <w:r w:rsidR="00690738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контракта, иного договора или вместе с документами, представленными для оплаты денежных обязательств по </w:t>
      </w:r>
      <w:r w:rsidR="00690738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>ным контрактам, иным договорам.</w:t>
      </w:r>
      <w:proofErr w:type="gramEnd"/>
    </w:p>
    <w:p w:rsidR="00690738" w:rsidRDefault="00690738" w:rsidP="00690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бюджетных обязательств осуществляется по муниципальным контрактам и иным договорам, сумма которых превышает 100 000,0 (Сто тысяч) рублей.</w:t>
      </w:r>
    </w:p>
    <w:p w:rsidR="00690738" w:rsidRPr="00CA1751" w:rsidRDefault="00690738" w:rsidP="00690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муниципальным контрактам и иным договорам, оплата которых производится по экономической статье 220 «Оплата работ услуг» классификатора сектора государственного управления учет бюджетных обязательств осуществляется независимо от суммы муниципального контракта и иного договора.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Бюджетные обязательства, возникающие у получателей средств бюджета </w:t>
      </w:r>
      <w:r w:rsidR="001515A7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CA1751">
        <w:rPr>
          <w:rFonts w:ascii="Times New Roman" w:hAnsi="Times New Roman" w:cs="Times New Roman"/>
          <w:sz w:val="24"/>
          <w:szCs w:val="24"/>
        </w:rPr>
        <w:t xml:space="preserve">в соответствии с законом, иным нормативным правовым актом (в том числе по публичным нормативным обязательствам) или в соответствии с договором, оформление в письменной форме по которому законодательством Российской Федерации не требуется, принимаются к учету на основании принятых к исполнению </w:t>
      </w:r>
      <w:r w:rsidR="001515A7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документов для оплаты денежных обязательств, представленных получателями средств бюджета</w:t>
      </w:r>
      <w:r w:rsidR="001515A7">
        <w:rPr>
          <w:rFonts w:ascii="Times New Roman" w:hAnsi="Times New Roman" w:cs="Times New Roman"/>
          <w:sz w:val="24"/>
          <w:szCs w:val="24"/>
        </w:rPr>
        <w:t xml:space="preserve"> города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Документы для оплаты денежных обязательств представляются в соответствии с утвержденным </w:t>
      </w:r>
      <w:r w:rsidR="007F341E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порядком санкционирования оплаты денежных </w:t>
      </w:r>
      <w:r w:rsidRPr="00CA1751">
        <w:rPr>
          <w:rFonts w:ascii="Times New Roman" w:hAnsi="Times New Roman" w:cs="Times New Roman"/>
          <w:sz w:val="24"/>
          <w:szCs w:val="24"/>
        </w:rPr>
        <w:lastRenderedPageBreak/>
        <w:t xml:space="preserve">обязательств получателей средств бюджета </w:t>
      </w:r>
      <w:r w:rsidR="001515A7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CA1751">
        <w:rPr>
          <w:rFonts w:ascii="Times New Roman" w:hAnsi="Times New Roman" w:cs="Times New Roman"/>
          <w:sz w:val="24"/>
          <w:szCs w:val="24"/>
        </w:rPr>
        <w:t xml:space="preserve">и администраторов источников финансирования дефицита бюджета </w:t>
      </w:r>
      <w:r w:rsidR="001515A7">
        <w:rPr>
          <w:rFonts w:ascii="Times New Roman" w:hAnsi="Times New Roman" w:cs="Times New Roman"/>
          <w:sz w:val="24"/>
          <w:szCs w:val="24"/>
        </w:rPr>
        <w:t>город</w:t>
      </w:r>
      <w:proofErr w:type="gramStart"/>
      <w:r w:rsidR="001515A7">
        <w:rPr>
          <w:rFonts w:ascii="Times New Roman" w:hAnsi="Times New Roman" w:cs="Times New Roman"/>
          <w:sz w:val="24"/>
          <w:szCs w:val="24"/>
        </w:rPr>
        <w:t>а</w:t>
      </w:r>
      <w:r w:rsidRPr="00CA175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>далее - Порядок санкционирования).</w:t>
      </w:r>
    </w:p>
    <w:p w:rsidR="00745D63" w:rsidRPr="00CA1751" w:rsidRDefault="001515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учитывает бюджетное обязательство отдельно в сумме принятого денежного обязательства.</w:t>
      </w:r>
    </w:p>
    <w:p w:rsidR="00DE5923" w:rsidRPr="001313FC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2.3. </w:t>
      </w:r>
      <w:r w:rsidRPr="001313FC">
        <w:rPr>
          <w:rFonts w:ascii="Times New Roman" w:hAnsi="Times New Roman" w:cs="Times New Roman"/>
          <w:sz w:val="24"/>
          <w:szCs w:val="24"/>
        </w:rPr>
        <w:t>Сведения об обязательстве</w:t>
      </w:r>
      <w:r w:rsidR="00FA1BEA" w:rsidRPr="001313FC">
        <w:rPr>
          <w:rFonts w:ascii="Times New Roman" w:hAnsi="Times New Roman" w:cs="Times New Roman"/>
          <w:sz w:val="24"/>
          <w:szCs w:val="24"/>
        </w:rPr>
        <w:t xml:space="preserve"> предоставляются</w:t>
      </w:r>
      <w:r w:rsidRPr="001313FC">
        <w:rPr>
          <w:rFonts w:ascii="Times New Roman" w:hAnsi="Times New Roman" w:cs="Times New Roman"/>
          <w:sz w:val="24"/>
          <w:szCs w:val="24"/>
        </w:rPr>
        <w:t xml:space="preserve"> </w:t>
      </w:r>
      <w:r w:rsidR="007F341E" w:rsidRPr="001313FC">
        <w:rPr>
          <w:rFonts w:ascii="Times New Roman" w:hAnsi="Times New Roman" w:cs="Times New Roman"/>
          <w:sz w:val="24"/>
          <w:szCs w:val="24"/>
        </w:rPr>
        <w:t xml:space="preserve">в электронном виде </w:t>
      </w:r>
      <w:r w:rsidR="00B73429" w:rsidRPr="001313FC">
        <w:rPr>
          <w:rFonts w:ascii="Times New Roman" w:hAnsi="Times New Roman" w:cs="Times New Roman"/>
          <w:sz w:val="24"/>
          <w:szCs w:val="24"/>
        </w:rPr>
        <w:t xml:space="preserve">и для подтверждения </w:t>
      </w:r>
      <w:r w:rsidRPr="001313FC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5977DC" w:rsidRPr="001313FC">
        <w:rPr>
          <w:rFonts w:ascii="Times New Roman" w:hAnsi="Times New Roman" w:cs="Times New Roman"/>
          <w:sz w:val="24"/>
          <w:szCs w:val="24"/>
        </w:rPr>
        <w:t xml:space="preserve"> с сопроводительным письмом</w:t>
      </w:r>
      <w:r w:rsidR="00FA1BEA" w:rsidRPr="001313FC">
        <w:rPr>
          <w:rFonts w:ascii="Times New Roman" w:hAnsi="Times New Roman" w:cs="Times New Roman"/>
          <w:sz w:val="24"/>
          <w:szCs w:val="24"/>
        </w:rPr>
        <w:t>. При этом дата, зафиксированная при регистрации</w:t>
      </w:r>
      <w:r w:rsidR="00DE5923" w:rsidRPr="001313FC">
        <w:rPr>
          <w:rFonts w:ascii="Times New Roman" w:hAnsi="Times New Roman" w:cs="Times New Roman"/>
          <w:sz w:val="24"/>
          <w:szCs w:val="24"/>
        </w:rPr>
        <w:t xml:space="preserve"> сопроводительного письма и приложенных к нему документов в качестве входящей корреспонденции, </w:t>
      </w:r>
      <w:r w:rsidR="005977DC" w:rsidRPr="001313FC">
        <w:rPr>
          <w:rFonts w:ascii="Times New Roman" w:hAnsi="Times New Roman" w:cs="Times New Roman"/>
          <w:sz w:val="24"/>
          <w:szCs w:val="24"/>
        </w:rPr>
        <w:t xml:space="preserve"> является датой </w:t>
      </w:r>
      <w:r w:rsidR="00DE5923" w:rsidRPr="001313FC">
        <w:rPr>
          <w:rFonts w:ascii="Times New Roman" w:hAnsi="Times New Roman" w:cs="Times New Roman"/>
          <w:sz w:val="24"/>
          <w:szCs w:val="24"/>
        </w:rPr>
        <w:t xml:space="preserve">предъявления их в Департамент. </w:t>
      </w:r>
    </w:p>
    <w:p w:rsidR="00DE5923" w:rsidRPr="001313FC" w:rsidRDefault="00DE59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3FC">
        <w:rPr>
          <w:rFonts w:ascii="Times New Roman" w:hAnsi="Times New Roman" w:cs="Times New Roman"/>
          <w:sz w:val="24"/>
          <w:szCs w:val="24"/>
        </w:rPr>
        <w:t xml:space="preserve">Муниципальные контракты, иные договора прилагаются к Сведениям об обязательстве в оригинале и </w:t>
      </w:r>
      <w:r w:rsidR="0043185F" w:rsidRPr="001313FC">
        <w:rPr>
          <w:rFonts w:ascii="Times New Roman" w:hAnsi="Times New Roman" w:cs="Times New Roman"/>
          <w:sz w:val="24"/>
          <w:szCs w:val="24"/>
        </w:rPr>
        <w:t>в сканированной копии в  электронном виде. На предоставленных Сведениях об обязательстве должна быть разрешительная виза уполномоченного лица главного распорядителя бюджетных средств, санкционировавшего соответствие принятых бюджетных обязательств утверждённой смете расходов получателя бюджетных средств.</w:t>
      </w:r>
    </w:p>
    <w:p w:rsidR="00745D63" w:rsidRPr="00CA1751" w:rsidRDefault="00DE59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3FC">
        <w:rPr>
          <w:rFonts w:ascii="Times New Roman" w:hAnsi="Times New Roman" w:cs="Times New Roman"/>
          <w:sz w:val="24"/>
          <w:szCs w:val="24"/>
        </w:rPr>
        <w:t>Представленные получателем средств бюджета города Сведения об обязательстве</w:t>
      </w:r>
      <w:r w:rsidR="00745D63" w:rsidRPr="001313FC">
        <w:rPr>
          <w:rFonts w:ascii="Times New Roman" w:hAnsi="Times New Roman" w:cs="Times New Roman"/>
          <w:sz w:val="24"/>
          <w:szCs w:val="24"/>
        </w:rPr>
        <w:t xml:space="preserve"> подлежат проверке уполномоченным работником </w:t>
      </w:r>
      <w:r w:rsidR="001515A7" w:rsidRPr="001313FC">
        <w:rPr>
          <w:rFonts w:ascii="Times New Roman" w:hAnsi="Times New Roman" w:cs="Times New Roman"/>
          <w:sz w:val="24"/>
          <w:szCs w:val="24"/>
        </w:rPr>
        <w:t>Департамента</w:t>
      </w:r>
      <w:r w:rsidR="00745D63" w:rsidRPr="001313FC">
        <w:rPr>
          <w:rFonts w:ascii="Times New Roman" w:hAnsi="Times New Roman" w:cs="Times New Roman"/>
          <w:sz w:val="24"/>
          <w:szCs w:val="24"/>
        </w:rPr>
        <w:t xml:space="preserve"> на наличие следующей информации: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полного или при наличии сокращенного - сокращенного наименования получателя средств </w:t>
      </w:r>
      <w:r w:rsidR="001515A7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соответствующего реестровой записи по </w:t>
      </w:r>
      <w:r w:rsidR="00B73429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 xml:space="preserve"> главных распорядителей, распорядителей и получателей средств </w:t>
      </w:r>
      <w:r w:rsidR="001515A7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главных администраторов и администраторов доходов </w:t>
      </w:r>
      <w:r w:rsidR="001515A7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главных администраторов и администраторов источников финансирования дефицита </w:t>
      </w:r>
      <w:r w:rsidR="001515A7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(далее - </w:t>
      </w:r>
      <w:r w:rsidR="00B73429">
        <w:rPr>
          <w:rFonts w:ascii="Times New Roman" w:hAnsi="Times New Roman" w:cs="Times New Roman"/>
          <w:sz w:val="24"/>
          <w:szCs w:val="24"/>
        </w:rPr>
        <w:t>Перечень</w:t>
      </w:r>
      <w:r w:rsidRPr="00CA1751">
        <w:rPr>
          <w:rFonts w:ascii="Times New Roman" w:hAnsi="Times New Roman" w:cs="Times New Roman"/>
          <w:sz w:val="24"/>
          <w:szCs w:val="24"/>
        </w:rPr>
        <w:t>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номера соответствующего лицевого счета получателя бюджетных средств;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кода (кодов) классификации расходов </w:t>
      </w:r>
      <w:r w:rsidR="001515A7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по которому принято бюджетное обязательство;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предмета принятого бюджетного обязательства по каждому коду классификации расходов бюджета;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кода валюты по Общероссийскому классификатору валют (ОКВ), в которой принято бюджетное обязательство (далее - код валюты бюджетного обязательства);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суммы бюджетного обязательства в валюте бюджетного обязательства по государственному контракту, иному договору;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источника исполнения бюджетного обязательства по видам сре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>я исполнения обязательств: средства федерального бюджета,</w:t>
      </w:r>
      <w:r w:rsidR="002F535A">
        <w:rPr>
          <w:rFonts w:ascii="Times New Roman" w:hAnsi="Times New Roman" w:cs="Times New Roman"/>
          <w:sz w:val="24"/>
          <w:szCs w:val="24"/>
        </w:rPr>
        <w:t xml:space="preserve"> средства бюджета автономного ок</w:t>
      </w:r>
      <w:r w:rsidR="00690738">
        <w:rPr>
          <w:rFonts w:ascii="Times New Roman" w:hAnsi="Times New Roman" w:cs="Times New Roman"/>
          <w:sz w:val="24"/>
          <w:szCs w:val="24"/>
        </w:rPr>
        <w:t xml:space="preserve">руга, средства местного бюджета </w:t>
      </w:r>
      <w:r w:rsidRPr="00CA1751">
        <w:rPr>
          <w:rFonts w:ascii="Times New Roman" w:hAnsi="Times New Roman" w:cs="Times New Roman"/>
          <w:sz w:val="24"/>
          <w:szCs w:val="24"/>
        </w:rPr>
        <w:t>(далее - вид средств) и по каждому коду классификации расходов бюджета;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суммы бюджетного обязательства по каждому коду классификации расходов бюджета в валюте государственного контракта, иного договора;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реквизитов государственного контракта, иного договора, заключенного с поставщиком товаров, исполнителем работ или услуг (далее - контрагент);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наименования и банковских реквизитов контрагента, с которым заключен государственный контракт, иной договор;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графика оплаты бюджетных обязательств в валюте бюджетного обязательства, в разрезе кодов классификации расходов бюджета и видов средств (с разбивкой по годам для долгосрочных бюджетных обязательств, и с разбивкой по месяцам для обязательств, принятых в рамках текущего финансового года);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информации о возможности осуществления получателем средств </w:t>
      </w:r>
      <w:r w:rsidR="002F535A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авансового платежа и расчет авансового платежа (процент или общая сумма).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Сведения об обязательстве должны быть подписаны руководителем получателя средств </w:t>
      </w:r>
      <w:r w:rsidR="002F535A">
        <w:rPr>
          <w:rFonts w:ascii="Times New Roman" w:hAnsi="Times New Roman" w:cs="Times New Roman"/>
          <w:sz w:val="24"/>
          <w:szCs w:val="24"/>
        </w:rPr>
        <w:t>местн</w:t>
      </w:r>
      <w:r w:rsidRPr="00CA1751">
        <w:rPr>
          <w:rFonts w:ascii="Times New Roman" w:hAnsi="Times New Roman" w:cs="Times New Roman"/>
          <w:sz w:val="24"/>
          <w:szCs w:val="24"/>
        </w:rPr>
        <w:t xml:space="preserve">ого бюджета или уполномоченным им лицом, с отражением расшифровки </w:t>
      </w:r>
      <w:r w:rsidRPr="00CA1751">
        <w:rPr>
          <w:rFonts w:ascii="Times New Roman" w:hAnsi="Times New Roman" w:cs="Times New Roman"/>
          <w:sz w:val="24"/>
          <w:szCs w:val="24"/>
        </w:rPr>
        <w:lastRenderedPageBreak/>
        <w:t>подписи, содержащей фамилию и инициалы, должности уполномоченного лица, и даты подписания документа, оформленной словесно-цифровым способом.</w:t>
      </w:r>
    </w:p>
    <w:p w:rsidR="00745D63" w:rsidRPr="00CA1751" w:rsidRDefault="00745D63" w:rsidP="003553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2.4. </w:t>
      </w:r>
      <w:r w:rsidR="002F535A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течение двух рабочих дней после получения Сведений об обязательстве проверяет наличие в нем реквизитов, предусмотренных порядком заполнения, установленным пунктом 5.2 настоящего Порядка, а также соответствие показателей друг другу</w:t>
      </w:r>
      <w:r w:rsidR="00355305">
        <w:rPr>
          <w:rFonts w:ascii="Times New Roman" w:hAnsi="Times New Roman" w:cs="Times New Roman"/>
          <w:sz w:val="24"/>
          <w:szCs w:val="24"/>
        </w:rPr>
        <w:t xml:space="preserve"> Перечню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Проверяемые реквизиты и показатели Сведений об обязательстве должны соответствовать следующим требованиям: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дата формирования документа в заголовочной части документа должна быть оформлена словесно-цифровым способом (например, "15 июня 2008");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дата формирования документа в кодовой зоне заголовочной части документа должна быть оформлена в формате "день, месяц, год" (00.00.0000);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дата формирования в заголовочной части документа должна соответствовать дате, указанной в кодовой зоне заголовочной части документа;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наименование получателя бюджетных сре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дств в з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аголовочной части Сведений об обязательстве должно соответствовать полному (сокращенному) наименованию получателя средств </w:t>
      </w:r>
      <w:r w:rsidR="002F535A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указанному в </w:t>
      </w:r>
      <w:r w:rsidR="00355305">
        <w:rPr>
          <w:rFonts w:ascii="Times New Roman" w:hAnsi="Times New Roman" w:cs="Times New Roman"/>
          <w:sz w:val="24"/>
          <w:szCs w:val="24"/>
        </w:rPr>
        <w:t>Перечне</w:t>
      </w:r>
      <w:r w:rsidRPr="00CA1751">
        <w:rPr>
          <w:rFonts w:ascii="Times New Roman" w:hAnsi="Times New Roman" w:cs="Times New Roman"/>
          <w:sz w:val="24"/>
          <w:szCs w:val="24"/>
        </w:rPr>
        <w:t>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номер лицевого счета должен соответствовать номеру соответствующего лицевого счета получателя бюджетных средств, открытого в </w:t>
      </w:r>
      <w:r w:rsidR="002F535A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получателю бюджетных средств;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наименование главного распорядителя бюджетных сре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дств в з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аголовочной части должно соответствовать полному (сокращенному) наименованию главного распорядителя средств </w:t>
      </w:r>
      <w:r w:rsidR="002F535A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указанному в </w:t>
      </w:r>
      <w:r w:rsidR="00355305">
        <w:rPr>
          <w:rFonts w:ascii="Times New Roman" w:hAnsi="Times New Roman" w:cs="Times New Roman"/>
          <w:sz w:val="24"/>
          <w:szCs w:val="24"/>
        </w:rPr>
        <w:t>Перечне</w:t>
      </w:r>
      <w:r w:rsidRPr="00CA1751">
        <w:rPr>
          <w:rFonts w:ascii="Times New Roman" w:hAnsi="Times New Roman" w:cs="Times New Roman"/>
          <w:sz w:val="24"/>
          <w:szCs w:val="24"/>
        </w:rPr>
        <w:t>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код главного распорядителя средств </w:t>
      </w:r>
      <w:r w:rsidR="00E7665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по бюджетной классификации Российской Федерации (далее - код главы по бюджетной классификации) должен соответствовать коду главного распорядителя средств </w:t>
      </w:r>
      <w:r w:rsidR="00E7665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указанному в </w:t>
      </w:r>
      <w:r w:rsidR="00355305">
        <w:rPr>
          <w:rFonts w:ascii="Times New Roman" w:hAnsi="Times New Roman" w:cs="Times New Roman"/>
          <w:sz w:val="24"/>
          <w:szCs w:val="24"/>
        </w:rPr>
        <w:t>Перечне</w:t>
      </w:r>
      <w:r w:rsidRPr="00CA1751">
        <w:rPr>
          <w:rFonts w:ascii="Times New Roman" w:hAnsi="Times New Roman" w:cs="Times New Roman"/>
          <w:sz w:val="24"/>
          <w:szCs w:val="24"/>
        </w:rPr>
        <w:t>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полное (сокращенное) наименование </w:t>
      </w:r>
      <w:r w:rsidR="00E76655">
        <w:rPr>
          <w:rFonts w:ascii="Times New Roman" w:hAnsi="Times New Roman" w:cs="Times New Roman"/>
          <w:sz w:val="24"/>
          <w:szCs w:val="24"/>
        </w:rPr>
        <w:t>финансового органа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заголовочной части должно соответствовать полному (сокращенному) наименованию </w:t>
      </w:r>
      <w:r w:rsidR="00E76655">
        <w:rPr>
          <w:rFonts w:ascii="Times New Roman" w:hAnsi="Times New Roman" w:cs="Times New Roman"/>
          <w:sz w:val="24"/>
          <w:szCs w:val="24"/>
        </w:rPr>
        <w:t>финансового органа</w:t>
      </w:r>
      <w:r w:rsidRPr="00CA1751">
        <w:rPr>
          <w:rFonts w:ascii="Times New Roman" w:hAnsi="Times New Roman" w:cs="Times New Roman"/>
          <w:sz w:val="24"/>
          <w:szCs w:val="24"/>
        </w:rPr>
        <w:t xml:space="preserve">, </w:t>
      </w:r>
      <w:r w:rsidR="002F535A">
        <w:rPr>
          <w:rFonts w:ascii="Times New Roman" w:hAnsi="Times New Roman" w:cs="Times New Roman"/>
          <w:sz w:val="24"/>
          <w:szCs w:val="24"/>
        </w:rPr>
        <w:t>где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открыт соответствующий лицевой счет получателя бюджетных средств;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указанные в Сведениях об обязательстве коды классификации расходов </w:t>
      </w:r>
      <w:r w:rsidR="00E7665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по которым принято бюджетное обязательство, должны соответствовать кодам классификации расходов бюджета, утвержденным в установленном порядке Министерством финансов Российской Федерации, действующим на момент представления Сведений об обязательстве (далее - действующие коды);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предмет бюджетного обязательства, указанный в Сведениях об обязательстве, должен соответствовать указанному по соответствующей строке коду классификации расходов </w:t>
      </w:r>
      <w:r w:rsidR="00E7665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2.5. При приеме от получателя средств </w:t>
      </w:r>
      <w:r w:rsidR="00E7665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Сведений об обязательстве </w:t>
      </w:r>
      <w:r w:rsidR="00355305">
        <w:rPr>
          <w:rFonts w:ascii="Times New Roman" w:hAnsi="Times New Roman" w:cs="Times New Roman"/>
          <w:sz w:val="24"/>
          <w:szCs w:val="24"/>
        </w:rPr>
        <w:t xml:space="preserve">в электронном виде и </w:t>
      </w:r>
      <w:r w:rsidRPr="00CA1751">
        <w:rPr>
          <w:rFonts w:ascii="Times New Roman" w:hAnsi="Times New Roman" w:cs="Times New Roman"/>
          <w:sz w:val="24"/>
          <w:szCs w:val="24"/>
        </w:rPr>
        <w:t>на бумажном носителе также проверяется: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соответствие формы представленных Сведений об обязательстве форме согласно приложению N 1 к настоящему Порядку;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отсутствие в представленных Сведениях об обязательстве на бумажном носителе исправлений, не соответствующих требованиям, установленным настоящим Порядком, или не заверенных в порядке, установленном настоящим Порядком (далее - несоответствующие исправления);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идентичность реквизитов и показателей, отраженных в Сведениях об обязательстве на бумажном носителе, реквизитам и показателям, содержащимся в Сведениях об обязательстве, представленных </w:t>
      </w:r>
      <w:r w:rsidR="00355305">
        <w:rPr>
          <w:rFonts w:ascii="Times New Roman" w:hAnsi="Times New Roman" w:cs="Times New Roman"/>
          <w:sz w:val="24"/>
          <w:szCs w:val="24"/>
        </w:rPr>
        <w:t>в электронном виде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Ошибки в документе на бумажном носителе исправляются путем зачеркивания неправильного текста (числового значения) и написанием над зачеркнутым текстом (числовым значением) исправленного текста (исправленного числового значения). </w:t>
      </w:r>
      <w:r w:rsidRPr="00CA1751">
        <w:rPr>
          <w:rFonts w:ascii="Times New Roman" w:hAnsi="Times New Roman" w:cs="Times New Roman"/>
          <w:sz w:val="24"/>
          <w:szCs w:val="24"/>
        </w:rPr>
        <w:lastRenderedPageBreak/>
        <w:t>Зачеркивание производится одной чертой так, чтобы можно было прочитать исправленное.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Исправления в документе на бумажном носителе оговариваются надписью "исправлено" и заверяются лицами, подписавшими документ, с указанием даты исправления.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2.6. </w:t>
      </w:r>
      <w:r w:rsidR="00355305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не позднее </w:t>
      </w:r>
      <w:r w:rsidR="00355305">
        <w:rPr>
          <w:rFonts w:ascii="Times New Roman" w:hAnsi="Times New Roman" w:cs="Times New Roman"/>
          <w:sz w:val="24"/>
          <w:szCs w:val="24"/>
        </w:rPr>
        <w:t>трех</w:t>
      </w:r>
      <w:r w:rsidRPr="00CA1751">
        <w:rPr>
          <w:rFonts w:ascii="Times New Roman" w:hAnsi="Times New Roman" w:cs="Times New Roman"/>
          <w:sz w:val="24"/>
          <w:szCs w:val="24"/>
        </w:rPr>
        <w:t xml:space="preserve"> рабочих дней после представления получателем средств </w:t>
      </w:r>
      <w:r w:rsidR="00355305">
        <w:rPr>
          <w:rFonts w:ascii="Times New Roman" w:hAnsi="Times New Roman" w:cs="Times New Roman"/>
          <w:sz w:val="24"/>
          <w:szCs w:val="24"/>
        </w:rPr>
        <w:t>местного</w:t>
      </w:r>
      <w:r w:rsidRPr="00CA1751">
        <w:rPr>
          <w:rFonts w:ascii="Times New Roman" w:hAnsi="Times New Roman" w:cs="Times New Roman"/>
          <w:sz w:val="24"/>
          <w:szCs w:val="24"/>
        </w:rPr>
        <w:t xml:space="preserve"> бюджета Сведений об обязательстве, в которых отсутствуют реквизиты, подлежащие заполнению получателем средств </w:t>
      </w:r>
      <w:r w:rsidR="0035530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а также при обнаружении несоответствия между реквизитами или несоответствие реквизитов Сведений об обязательстве </w:t>
      </w:r>
      <w:r w:rsidR="00355305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 xml:space="preserve">, а также несоответствия формы представленных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Сведений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об обязательстве утвержденной форме, при наличии в Сведениях об обязательстве на бумажном носителе несоответствующих исправлений: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возвращает получателю средств </w:t>
      </w:r>
      <w:r w:rsidR="0035530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представленные на бумажном носителе Сведения об обязательстве (и прилагаемые к ним документы при их наличии) с </w:t>
      </w:r>
      <w:r w:rsidR="00355305">
        <w:rPr>
          <w:rFonts w:ascii="Times New Roman" w:hAnsi="Times New Roman" w:cs="Times New Roman"/>
          <w:sz w:val="24"/>
          <w:szCs w:val="24"/>
        </w:rPr>
        <w:t xml:space="preserve">письменным уведомлением в произвольной форме о возврате Сведений об обязательстве с указанием причины возврата и 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355305">
        <w:rPr>
          <w:rFonts w:ascii="Times New Roman" w:hAnsi="Times New Roman" w:cs="Times New Roman"/>
          <w:sz w:val="24"/>
          <w:szCs w:val="24"/>
        </w:rPr>
        <w:t>возвращает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получателю средств </w:t>
      </w:r>
      <w:r w:rsidR="0035530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Сведения об обязательстве представлялись в электронном виде</w:t>
      </w:r>
      <w:r w:rsidR="002B528D">
        <w:rPr>
          <w:rFonts w:ascii="Times New Roman" w:hAnsi="Times New Roman" w:cs="Times New Roman"/>
          <w:sz w:val="24"/>
          <w:szCs w:val="24"/>
        </w:rPr>
        <w:t xml:space="preserve"> для их доработки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90738" w:rsidRPr="00CA1751" w:rsidRDefault="00690738" w:rsidP="00690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0029">
        <w:rPr>
          <w:rFonts w:ascii="Times New Roman" w:hAnsi="Times New Roman" w:cs="Times New Roman"/>
          <w:sz w:val="24"/>
          <w:szCs w:val="24"/>
        </w:rPr>
        <w:t xml:space="preserve">2.7.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При постановке на учет бюджетного обязательства </w:t>
      </w:r>
      <w:r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осуществляет проверку на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751">
        <w:rPr>
          <w:rFonts w:ascii="Times New Roman" w:hAnsi="Times New Roman" w:cs="Times New Roman"/>
          <w:sz w:val="24"/>
          <w:szCs w:val="24"/>
        </w:rPr>
        <w:t xml:space="preserve">превышение суммы бюджетного обязательства по соответствующим кодам классификации расходов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неиспользованных доведенных бюджетных ассигнований </w:t>
      </w:r>
      <w:r>
        <w:rPr>
          <w:rFonts w:ascii="Times New Roman" w:hAnsi="Times New Roman" w:cs="Times New Roman"/>
          <w:sz w:val="24"/>
          <w:szCs w:val="24"/>
        </w:rPr>
        <w:t>и кассового плана в разбивке по месяцам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(далее - бюджетные данные), отраженным в установленном порядке на соответствующем лицевом счете получателя бюджетных средств, отдельно для текущего финансового года, для первого и для</w:t>
      </w:r>
      <w:r>
        <w:rPr>
          <w:rFonts w:ascii="Times New Roman" w:hAnsi="Times New Roman" w:cs="Times New Roman"/>
          <w:sz w:val="24"/>
          <w:szCs w:val="24"/>
        </w:rPr>
        <w:t xml:space="preserve"> второго года планового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периода.</w:t>
      </w:r>
    </w:p>
    <w:p w:rsidR="00690738" w:rsidRDefault="00690738" w:rsidP="00690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случае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1751">
        <w:rPr>
          <w:rFonts w:ascii="Times New Roman" w:hAnsi="Times New Roman" w:cs="Times New Roman"/>
          <w:sz w:val="24"/>
          <w:szCs w:val="24"/>
        </w:rPr>
        <w:t xml:space="preserve"> если бюджетное обязательство превышает неиспользованные доведенные бюджетные данные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принимает на учет такое бюджетное обязательство получателя средств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</w:t>
      </w:r>
      <w:r w:rsidRPr="001313FC">
        <w:rPr>
          <w:rFonts w:ascii="Times New Roman" w:hAnsi="Times New Roman" w:cs="Times New Roman"/>
          <w:sz w:val="24"/>
          <w:szCs w:val="24"/>
        </w:rPr>
        <w:t xml:space="preserve">в пределах утверждённых неиспользованных бюджетных данных </w:t>
      </w:r>
      <w:r w:rsidRPr="00CA1751">
        <w:rPr>
          <w:rFonts w:ascii="Times New Roman" w:hAnsi="Times New Roman" w:cs="Times New Roman"/>
          <w:sz w:val="24"/>
          <w:szCs w:val="24"/>
        </w:rPr>
        <w:t xml:space="preserve">и не позднее </w:t>
      </w:r>
      <w:r>
        <w:rPr>
          <w:rFonts w:ascii="Times New Roman" w:hAnsi="Times New Roman" w:cs="Times New Roman"/>
          <w:sz w:val="24"/>
          <w:szCs w:val="24"/>
        </w:rPr>
        <w:t>тре</w:t>
      </w:r>
      <w:r w:rsidRPr="00CA1751">
        <w:rPr>
          <w:rFonts w:ascii="Times New Roman" w:hAnsi="Times New Roman" w:cs="Times New Roman"/>
          <w:sz w:val="24"/>
          <w:szCs w:val="24"/>
        </w:rPr>
        <w:t xml:space="preserve">х рабочих дней после получения Сведений об обязательстве доводит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информацию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о данном превышении до получателя средств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и распорядителя (главного распорядителя) средств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в ведении которого находится получатель средств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(далее - вышестоящий (главный) распорядитель средств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бюджета), путем направления Уведомления о превышении бюджетным обязательством свободных остатков</w:t>
      </w:r>
      <w:r>
        <w:rPr>
          <w:rFonts w:ascii="Times New Roman" w:hAnsi="Times New Roman" w:cs="Times New Roman"/>
          <w:sz w:val="24"/>
          <w:szCs w:val="24"/>
        </w:rPr>
        <w:t xml:space="preserve"> бюджетных ассигнований</w:t>
      </w:r>
      <w:r w:rsidRPr="00CA1751">
        <w:rPr>
          <w:rFonts w:ascii="Times New Roman" w:hAnsi="Times New Roman" w:cs="Times New Roman"/>
          <w:sz w:val="24"/>
          <w:szCs w:val="24"/>
        </w:rPr>
        <w:t xml:space="preserve"> (далее - Уведомление о превышении обязательством свободных остатков) по форме согласно </w:t>
      </w:r>
      <w:r w:rsidRPr="00412DB9">
        <w:rPr>
          <w:rFonts w:ascii="Times New Roman" w:hAnsi="Times New Roman" w:cs="Times New Roman"/>
          <w:sz w:val="24"/>
          <w:szCs w:val="24"/>
          <w:highlight w:val="yellow"/>
        </w:rPr>
        <w:t xml:space="preserve">приложению N </w:t>
      </w:r>
      <w:r w:rsidR="00412DB9" w:rsidRPr="00412DB9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Порядку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 w:rsidP="00690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2.8.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При положительном результате проверки соответствия Сведений об обязательстве требованиям, установленным пунктами 2.3 - 2.5 настоящего Порядка, а также при положительном результате проведенной проверки при санкционировании оплаты денежных обязательств в случаях, установленных пунктом 2.2 настоящего Порядка, </w:t>
      </w:r>
      <w:r w:rsidR="00682DAE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присваивает номер бюджетному обязательству, учитывает его на соответствующем лицевом счете получателя бюджетных средств с отражением в Выписке из лицевого счета получателя бюджетных средств</w:t>
      </w:r>
      <w:r w:rsidR="00682DAE">
        <w:rPr>
          <w:rFonts w:ascii="Times New Roman" w:hAnsi="Times New Roman" w:cs="Times New Roman"/>
          <w:sz w:val="24"/>
          <w:szCs w:val="24"/>
        </w:rPr>
        <w:t>, утвержденной Департаментом</w:t>
      </w:r>
      <w:proofErr w:type="gramEnd"/>
      <w:r w:rsidR="00682DAE">
        <w:rPr>
          <w:rFonts w:ascii="Times New Roman" w:hAnsi="Times New Roman" w:cs="Times New Roman"/>
          <w:sz w:val="24"/>
          <w:szCs w:val="24"/>
        </w:rPr>
        <w:t xml:space="preserve"> в Порядке ведения лицевых счетов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Учетный номер бюджетного обязательства является уникальным и не подлежит изменению при изменении отдельных реквизитов бюджетного обязательства или его перерегистрации.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Учетный номер бюджетного обязательства имеет следующую структуру, состоящую из </w:t>
      </w:r>
      <w:r w:rsidR="00682DAE">
        <w:rPr>
          <w:rFonts w:ascii="Times New Roman" w:hAnsi="Times New Roman" w:cs="Times New Roman"/>
          <w:sz w:val="24"/>
          <w:szCs w:val="24"/>
        </w:rPr>
        <w:t>д</w:t>
      </w:r>
      <w:r w:rsidR="00872CCA">
        <w:rPr>
          <w:rFonts w:ascii="Times New Roman" w:hAnsi="Times New Roman" w:cs="Times New Roman"/>
          <w:sz w:val="24"/>
          <w:szCs w:val="24"/>
        </w:rPr>
        <w:t>евяти</w:t>
      </w:r>
      <w:r w:rsidRPr="00CA1751">
        <w:rPr>
          <w:rFonts w:ascii="Times New Roman" w:hAnsi="Times New Roman" w:cs="Times New Roman"/>
          <w:sz w:val="24"/>
          <w:szCs w:val="24"/>
        </w:rPr>
        <w:t xml:space="preserve"> разрядов: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15"/>
        <w:gridCol w:w="945"/>
        <w:gridCol w:w="675"/>
        <w:gridCol w:w="945"/>
        <w:gridCol w:w="1080"/>
        <w:gridCol w:w="945"/>
        <w:gridCol w:w="574"/>
        <w:gridCol w:w="709"/>
        <w:gridCol w:w="567"/>
        <w:gridCol w:w="580"/>
      </w:tblGrid>
      <w:tr w:rsidR="00682DAE" w:rsidRPr="00CA1751">
        <w:trPr>
          <w:cantSplit/>
          <w:trHeight w:val="600"/>
        </w:trPr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DAE" w:rsidRPr="00CA1751" w:rsidRDefault="00682D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Номера </w:t>
            </w:r>
            <w:r w:rsidRPr="00CA1751">
              <w:rPr>
                <w:rFonts w:ascii="Times New Roman" w:hAnsi="Times New Roman" w:cs="Times New Roman"/>
                <w:sz w:val="24"/>
                <w:szCs w:val="24"/>
              </w:rPr>
              <w:br/>
              <w:t>разрядов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DAE" w:rsidRDefault="00682DAE" w:rsidP="00682D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Pr="00CA1751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</w:t>
            </w:r>
            <w:r w:rsidRPr="00CA1751">
              <w:rPr>
                <w:rFonts w:ascii="Times New Roman" w:hAnsi="Times New Roman" w:cs="Times New Roman"/>
                <w:sz w:val="24"/>
                <w:szCs w:val="24"/>
              </w:rPr>
              <w:br/>
              <w:t>бюджетных средств</w:t>
            </w:r>
          </w:p>
          <w:p w:rsidR="00682DAE" w:rsidRPr="00CA1751" w:rsidRDefault="00872CCA" w:rsidP="00682D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82DAE">
              <w:rPr>
                <w:rFonts w:ascii="Times New Roman" w:hAnsi="Times New Roman" w:cs="Times New Roman"/>
                <w:sz w:val="24"/>
                <w:szCs w:val="24"/>
              </w:rPr>
              <w:t>о Перечню</w:t>
            </w:r>
            <w:r w:rsidR="00682DAE" w:rsidRPr="00CA1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DAE" w:rsidRPr="00CA1751" w:rsidRDefault="00682D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751">
              <w:rPr>
                <w:rFonts w:ascii="Times New Roman" w:hAnsi="Times New Roman" w:cs="Times New Roman"/>
                <w:sz w:val="24"/>
                <w:szCs w:val="24"/>
              </w:rPr>
              <w:t>Год постановки</w:t>
            </w:r>
            <w:r w:rsidRPr="00CA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учет   </w:t>
            </w:r>
            <w:r w:rsidRPr="00CA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бюджетного  </w:t>
            </w:r>
            <w:r w:rsidRPr="00CA1751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</w:p>
        </w:tc>
        <w:tc>
          <w:tcPr>
            <w:tcW w:w="24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DAE" w:rsidRPr="00CA1751" w:rsidRDefault="00682D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751">
              <w:rPr>
                <w:rFonts w:ascii="Times New Roman" w:hAnsi="Times New Roman" w:cs="Times New Roman"/>
                <w:sz w:val="24"/>
                <w:szCs w:val="24"/>
              </w:rPr>
              <w:t>Порядковый номер</w:t>
            </w:r>
            <w:r w:rsidRPr="00CA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бюджетного   </w:t>
            </w:r>
            <w:r w:rsidRPr="00CA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 </w:t>
            </w:r>
          </w:p>
        </w:tc>
      </w:tr>
      <w:tr w:rsidR="00872CCA" w:rsidRPr="00CA1751" w:rsidTr="00872CCA">
        <w:trPr>
          <w:cantSplit/>
          <w:trHeight w:val="240"/>
        </w:trPr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 w:rsidP="00872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 w:rsidP="00872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 w:rsidP="00872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 w:rsidP="00872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 w:rsidP="00872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 w:rsidP="00872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 w:rsidP="00872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 w:rsidP="00872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CCA" w:rsidRPr="00CA1751" w:rsidRDefault="00872CCA" w:rsidP="00872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745D63" w:rsidRPr="00CA1751" w:rsidRDefault="00745D6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Порядковый номер бюджетного обязательства присваивается </w:t>
      </w:r>
      <w:r w:rsidR="00682DAE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рамках одного календарного года.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2.9. Одно поставленное на учет бюджетное обязательство может содержать несколько позиций с разными кодами классификации расходов </w:t>
      </w:r>
      <w:r w:rsidR="00682DA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бюджета.</w:t>
      </w:r>
    </w:p>
    <w:p w:rsidR="00745D63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2.1</w:t>
      </w:r>
      <w:r w:rsidR="00682DAE">
        <w:rPr>
          <w:rFonts w:ascii="Times New Roman" w:hAnsi="Times New Roman" w:cs="Times New Roman"/>
          <w:sz w:val="24"/>
          <w:szCs w:val="24"/>
        </w:rPr>
        <w:t>0</w:t>
      </w:r>
      <w:r w:rsidRPr="00CA1751">
        <w:rPr>
          <w:rFonts w:ascii="Times New Roman" w:hAnsi="Times New Roman" w:cs="Times New Roman"/>
          <w:sz w:val="24"/>
          <w:szCs w:val="24"/>
        </w:rPr>
        <w:t xml:space="preserve">. Бюджетные обязательства, поставленные на учет в </w:t>
      </w:r>
      <w:r w:rsidR="00682DAE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на определенную дату, подлежащие исполнению в текущем финансовом году и в плановом периоде, отражаются в Журнале действующих в текущем финансовом году бюджетных обязательств (далее - Журнал действующих обязательств), по форме согласно </w:t>
      </w:r>
      <w:r w:rsidRPr="00412DB9">
        <w:rPr>
          <w:rFonts w:ascii="Times New Roman" w:hAnsi="Times New Roman" w:cs="Times New Roman"/>
          <w:sz w:val="24"/>
          <w:szCs w:val="24"/>
          <w:highlight w:val="yellow"/>
        </w:rPr>
        <w:t>приложению N 3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 настоящему Порядку учета.</w:t>
      </w:r>
    </w:p>
    <w:p w:rsidR="00412DB9" w:rsidRPr="00CA1751" w:rsidRDefault="00412DB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действующих обязательств ведется Департаментом в электронном виде и выводится ежемесячно, не позднее 3 числа месяца следующего за месяцем, в котором бюджетное обязательство принято к учету, на бумажный носитель нарастающим итогом с начала года.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2.1</w:t>
      </w:r>
      <w:r w:rsidR="00A643E4">
        <w:rPr>
          <w:rFonts w:ascii="Times New Roman" w:hAnsi="Times New Roman" w:cs="Times New Roman"/>
          <w:sz w:val="24"/>
          <w:szCs w:val="24"/>
        </w:rPr>
        <w:t>1</w:t>
      </w:r>
      <w:r w:rsidRPr="00CA1751">
        <w:rPr>
          <w:rFonts w:ascii="Times New Roman" w:hAnsi="Times New Roman" w:cs="Times New Roman"/>
          <w:sz w:val="24"/>
          <w:szCs w:val="24"/>
        </w:rPr>
        <w:t xml:space="preserve">. При внесении изменений в бюджетное обязательство по </w:t>
      </w:r>
      <w:r w:rsidR="00412DB9">
        <w:rPr>
          <w:rFonts w:ascii="Times New Roman" w:hAnsi="Times New Roman" w:cs="Times New Roman"/>
          <w:sz w:val="24"/>
          <w:szCs w:val="24"/>
        </w:rPr>
        <w:t>муниципальным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контрактам и иным договорам получатель средств </w:t>
      </w:r>
      <w:r w:rsidR="00B7651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представляет в </w:t>
      </w:r>
      <w:r w:rsidR="00B7651E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Заявку на внесение изменений в бюджетное обязательство (далее - Заявка на внесение изменений в обязательство), оформленн</w:t>
      </w:r>
      <w:r w:rsidR="00B7651E">
        <w:rPr>
          <w:rFonts w:ascii="Times New Roman" w:hAnsi="Times New Roman" w:cs="Times New Roman"/>
          <w:sz w:val="24"/>
          <w:szCs w:val="24"/>
        </w:rPr>
        <w:t>ую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 форме согласно </w:t>
      </w:r>
      <w:r w:rsidRPr="00412DB9">
        <w:rPr>
          <w:rFonts w:ascii="Times New Roman" w:hAnsi="Times New Roman" w:cs="Times New Roman"/>
          <w:sz w:val="24"/>
          <w:szCs w:val="24"/>
          <w:highlight w:val="yellow"/>
        </w:rPr>
        <w:t>приложению N 4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  <w:r w:rsidR="001313FC">
        <w:rPr>
          <w:rFonts w:ascii="Times New Roman" w:hAnsi="Times New Roman" w:cs="Times New Roman"/>
          <w:sz w:val="24"/>
          <w:szCs w:val="24"/>
        </w:rPr>
        <w:t xml:space="preserve"> Заявка направляется в Департамент с сопроводительным письмом получателя средств бюджета города.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Заявка на внесение изменений в обязательство может представляться вместе с документами для оплаты денежных обязательств по </w:t>
      </w:r>
      <w:r w:rsidR="00412DB9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 xml:space="preserve">ным контрактам и иным договорам. В наименовании Заявки на внесение изменений в обязательство указывается порядковый номер, присвоенный данному документу в пределах текущего рабочего дня получателем средств </w:t>
      </w:r>
      <w:r w:rsidR="0039116D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и учетный номер бюджетного обязательства, присвоенный </w:t>
      </w:r>
      <w:r w:rsidR="0039116D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при постановке на учет бюджетного обязательства.</w:t>
      </w:r>
    </w:p>
    <w:p w:rsidR="00745D63" w:rsidRPr="00CA1751" w:rsidRDefault="003911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в течение двух рабочих дней со дня представления Заявки на внесение изменений в обязательство осуществляет ее проверку в порядке, аналогичном </w:t>
      </w:r>
      <w:proofErr w:type="gramStart"/>
      <w:r w:rsidR="00745D63" w:rsidRPr="00CA1751">
        <w:rPr>
          <w:rFonts w:ascii="Times New Roman" w:hAnsi="Times New Roman" w:cs="Times New Roman"/>
          <w:sz w:val="24"/>
          <w:szCs w:val="24"/>
        </w:rPr>
        <w:t>предусмотренному</w:t>
      </w:r>
      <w:proofErr w:type="gramEnd"/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в пунктах 2.4 - 2.5 настоящего Порядка. Дополнительно проверяется соответствие учетного номера бюджетного обязательства, указанного в Заявке на внесение изменений в обязательство, номеру бюджетного обязательства, отраженному на соответствующем лицевом счете получателя бюджетных средств.</w:t>
      </w:r>
    </w:p>
    <w:p w:rsidR="00745D63" w:rsidRPr="00CA1751" w:rsidRDefault="00745D63" w:rsidP="001969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2.1</w:t>
      </w:r>
      <w:r w:rsidR="00A643E4">
        <w:rPr>
          <w:rFonts w:ascii="Times New Roman" w:hAnsi="Times New Roman" w:cs="Times New Roman"/>
          <w:sz w:val="24"/>
          <w:szCs w:val="24"/>
        </w:rPr>
        <w:t>2</w:t>
      </w:r>
      <w:r w:rsidRPr="00CA175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В случае отсутствия в Заявке на внесение изменений в обязательство реквизитов, подлежащих заполнению получателем средств </w:t>
      </w:r>
      <w:r w:rsidR="0039116D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а также при обнаружении несоответствия между реквизитами или несоответствия реквизитов </w:t>
      </w:r>
      <w:r w:rsidR="0039116D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 xml:space="preserve">, несоответствия формы представленной Заявки на внесение изменений в обязательство утвержденной форме, при наличии в Заявке на внесение изменений в обязательство на бумажном носителе несоответствующих исправлений </w:t>
      </w:r>
      <w:r w:rsidR="0039116D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не позднее двух рабочих дней после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представления Заявки на внесение изменений в обязательство получателем средств </w:t>
      </w:r>
      <w:r w:rsidR="0039116D">
        <w:rPr>
          <w:rFonts w:ascii="Times New Roman" w:hAnsi="Times New Roman" w:cs="Times New Roman"/>
          <w:sz w:val="24"/>
          <w:szCs w:val="24"/>
        </w:rPr>
        <w:t>мест</w:t>
      </w:r>
      <w:r w:rsidR="001969F6">
        <w:rPr>
          <w:rFonts w:ascii="Times New Roman" w:hAnsi="Times New Roman" w:cs="Times New Roman"/>
          <w:sz w:val="24"/>
          <w:szCs w:val="24"/>
        </w:rPr>
        <w:t xml:space="preserve">ного бюджета </w:t>
      </w:r>
      <w:r w:rsidRPr="00CA1751">
        <w:rPr>
          <w:rFonts w:ascii="Times New Roman" w:hAnsi="Times New Roman" w:cs="Times New Roman"/>
          <w:sz w:val="24"/>
          <w:szCs w:val="24"/>
        </w:rPr>
        <w:t xml:space="preserve">возвращает получателю средств </w:t>
      </w:r>
      <w:r w:rsidR="001969F6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представленную на бумажном носителе Заявку на внесение изменений в обязательство (и прилагаемые к ней документы, при их наличии) с </w:t>
      </w:r>
      <w:r w:rsidR="001969F6">
        <w:rPr>
          <w:rFonts w:ascii="Times New Roman" w:hAnsi="Times New Roman" w:cs="Times New Roman"/>
          <w:sz w:val="24"/>
          <w:szCs w:val="24"/>
        </w:rPr>
        <w:t>сопроводительным письмом</w:t>
      </w:r>
      <w:r w:rsidRPr="00CA1751">
        <w:rPr>
          <w:rFonts w:ascii="Times New Roman" w:hAnsi="Times New Roman" w:cs="Times New Roman"/>
          <w:sz w:val="24"/>
          <w:szCs w:val="24"/>
        </w:rPr>
        <w:t>, в котором указывается причина возврат</w:t>
      </w:r>
      <w:r w:rsidR="00A643E4">
        <w:rPr>
          <w:rFonts w:ascii="Times New Roman" w:hAnsi="Times New Roman" w:cs="Times New Roman"/>
          <w:sz w:val="24"/>
          <w:szCs w:val="24"/>
        </w:rPr>
        <w:t>а Заявки на внесение изменений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A643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. При внесении получателем средств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ного бюджета изменений в бюджетное обязательство, учтенное </w:t>
      </w:r>
      <w:r>
        <w:rPr>
          <w:rFonts w:ascii="Times New Roman" w:hAnsi="Times New Roman" w:cs="Times New Roman"/>
          <w:sz w:val="24"/>
          <w:szCs w:val="24"/>
        </w:rPr>
        <w:t>Департаментом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в порядке, установленном пунктом 2.2 настоящего Порядка, в </w:t>
      </w:r>
      <w:r>
        <w:rPr>
          <w:rFonts w:ascii="Times New Roman" w:hAnsi="Times New Roman" w:cs="Times New Roman"/>
          <w:sz w:val="24"/>
          <w:szCs w:val="24"/>
        </w:rPr>
        <w:t>платежном поручении</w:t>
      </w:r>
      <w:r w:rsidR="00745D63" w:rsidRPr="00CA1751">
        <w:rPr>
          <w:rFonts w:ascii="Times New Roman" w:hAnsi="Times New Roman" w:cs="Times New Roman"/>
          <w:sz w:val="24"/>
          <w:szCs w:val="24"/>
        </w:rPr>
        <w:t>, оформленно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в установленном порядке, </w:t>
      </w:r>
      <w:r w:rsidR="00745D63" w:rsidRPr="00CA1751">
        <w:rPr>
          <w:rFonts w:ascii="Times New Roman" w:hAnsi="Times New Roman" w:cs="Times New Roman"/>
          <w:sz w:val="24"/>
          <w:szCs w:val="24"/>
        </w:rPr>
        <w:lastRenderedPageBreak/>
        <w:t xml:space="preserve">получатель средств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ного бюджета указывает ранее присвоенный </w:t>
      </w:r>
      <w:r>
        <w:rPr>
          <w:rFonts w:ascii="Times New Roman" w:hAnsi="Times New Roman" w:cs="Times New Roman"/>
          <w:sz w:val="24"/>
          <w:szCs w:val="24"/>
        </w:rPr>
        <w:t>Департаментом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номер бюджетного обязательства, подлежащего изменению.</w:t>
      </w:r>
    </w:p>
    <w:p w:rsidR="00745D63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2.1</w:t>
      </w:r>
      <w:r w:rsidR="00A643E4">
        <w:rPr>
          <w:rFonts w:ascii="Times New Roman" w:hAnsi="Times New Roman" w:cs="Times New Roman"/>
          <w:sz w:val="24"/>
          <w:szCs w:val="24"/>
        </w:rPr>
        <w:t>4</w:t>
      </w:r>
      <w:r w:rsidRPr="00CA1751">
        <w:rPr>
          <w:rFonts w:ascii="Times New Roman" w:hAnsi="Times New Roman" w:cs="Times New Roman"/>
          <w:sz w:val="24"/>
          <w:szCs w:val="24"/>
        </w:rPr>
        <w:t xml:space="preserve">. При внесении изменений в бюджетное обязательство </w:t>
      </w:r>
      <w:r w:rsidR="00A643E4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осуществляет проверку на не</w:t>
      </w:r>
      <w:r w:rsidR="00A643E4">
        <w:rPr>
          <w:rFonts w:ascii="Times New Roman" w:hAnsi="Times New Roman" w:cs="Times New Roman"/>
          <w:sz w:val="24"/>
          <w:szCs w:val="24"/>
        </w:rPr>
        <w:t xml:space="preserve"> </w:t>
      </w:r>
      <w:r w:rsidRPr="00CA1751">
        <w:rPr>
          <w:rFonts w:ascii="Times New Roman" w:hAnsi="Times New Roman" w:cs="Times New Roman"/>
          <w:sz w:val="24"/>
          <w:szCs w:val="24"/>
        </w:rPr>
        <w:t>превышение суммы бюджетного обязательства по соответствующим кодам классификации расходов бюджетов суммам неиспользованных доведенных бюджетных данных отдельно для текущего финансового года, для первого и для второго года планового периода.</w:t>
      </w:r>
    </w:p>
    <w:p w:rsidR="00872CCA" w:rsidRPr="00CA1751" w:rsidRDefault="00872C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3FC">
        <w:rPr>
          <w:rFonts w:ascii="Times New Roman" w:hAnsi="Times New Roman" w:cs="Times New Roman"/>
          <w:sz w:val="24"/>
          <w:szCs w:val="24"/>
        </w:rPr>
        <w:t>Заявки на внесение изменений в бюджетное обязательство, увеличивающие или уменьшающие общую сумму принятого на учёт обязательства, должны</w:t>
      </w:r>
      <w:r w:rsidR="006A6BE9" w:rsidRPr="001313FC">
        <w:rPr>
          <w:rFonts w:ascii="Times New Roman" w:hAnsi="Times New Roman" w:cs="Times New Roman"/>
          <w:sz w:val="24"/>
          <w:szCs w:val="24"/>
        </w:rPr>
        <w:t xml:space="preserve"> иметь письменное обоснование вносимых изменений.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В случае если измененное бюджетное обязательство получателя средств </w:t>
      </w:r>
      <w:r w:rsidR="00A643E4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в неисполненной части превышает неисполненные доведенные бюджетные данные, принимает на учет данное измененное бюджетное обязательство</w:t>
      </w:r>
      <w:r w:rsidR="001313FC">
        <w:rPr>
          <w:rFonts w:ascii="Times New Roman" w:hAnsi="Times New Roman" w:cs="Times New Roman"/>
          <w:sz w:val="24"/>
          <w:szCs w:val="24"/>
        </w:rPr>
        <w:t xml:space="preserve"> в пределах утвержденных неиспользованных бюджетных данных </w:t>
      </w:r>
      <w:r w:rsidRPr="00CA1751">
        <w:rPr>
          <w:rFonts w:ascii="Times New Roman" w:hAnsi="Times New Roman" w:cs="Times New Roman"/>
          <w:sz w:val="24"/>
          <w:szCs w:val="24"/>
        </w:rPr>
        <w:t xml:space="preserve">и доводит информацию о превышении до получателя средств </w:t>
      </w:r>
      <w:r w:rsidR="00A643E4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и вышестоящего (главного) распорядителя средств </w:t>
      </w:r>
      <w:r w:rsidR="00A643E4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Уведомлением о превышении обязательством свободных остатков.</w:t>
      </w:r>
      <w:proofErr w:type="gramEnd"/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2.1</w:t>
      </w:r>
      <w:r w:rsidR="00A643E4">
        <w:rPr>
          <w:rFonts w:ascii="Times New Roman" w:hAnsi="Times New Roman" w:cs="Times New Roman"/>
          <w:sz w:val="24"/>
          <w:szCs w:val="24"/>
        </w:rPr>
        <w:t>5</w:t>
      </w:r>
      <w:r w:rsidRPr="00CA1751">
        <w:rPr>
          <w:rFonts w:ascii="Times New Roman" w:hAnsi="Times New Roman" w:cs="Times New Roman"/>
          <w:sz w:val="24"/>
          <w:szCs w:val="24"/>
        </w:rPr>
        <w:t>. При положительном результате проверки в соответствии с требованиями, установленными в пункте 2.1</w:t>
      </w:r>
      <w:r w:rsidR="00A643E4">
        <w:rPr>
          <w:rFonts w:ascii="Times New Roman" w:hAnsi="Times New Roman" w:cs="Times New Roman"/>
          <w:sz w:val="24"/>
          <w:szCs w:val="24"/>
        </w:rPr>
        <w:t>1</w:t>
      </w:r>
      <w:r w:rsidRPr="00CA175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A643E4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вносит изменения в учтенное бюджетное обязательство получателя средств </w:t>
      </w:r>
      <w:r w:rsidR="00A643E4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с отражением в Журнале действующих обязательств.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2.1</w:t>
      </w:r>
      <w:r w:rsidR="00A643E4">
        <w:rPr>
          <w:rFonts w:ascii="Times New Roman" w:hAnsi="Times New Roman" w:cs="Times New Roman"/>
          <w:sz w:val="24"/>
          <w:szCs w:val="24"/>
        </w:rPr>
        <w:t>6</w:t>
      </w:r>
      <w:r w:rsidRPr="00CA1751">
        <w:rPr>
          <w:rFonts w:ascii="Times New Roman" w:hAnsi="Times New Roman" w:cs="Times New Roman"/>
          <w:sz w:val="24"/>
          <w:szCs w:val="24"/>
        </w:rPr>
        <w:t xml:space="preserve">. Для аннулирования неисполненной части бюджетного обязательства либо полного аннулирования бюджетного обязательства, поставленного на учет в </w:t>
      </w:r>
      <w:r w:rsidR="00A643E4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, в связи с завершением </w:t>
      </w:r>
      <w:r w:rsidR="00122383">
        <w:rPr>
          <w:rFonts w:ascii="Times New Roman" w:hAnsi="Times New Roman" w:cs="Times New Roman"/>
          <w:sz w:val="24"/>
          <w:szCs w:val="24"/>
        </w:rPr>
        <w:t>муниципального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контракта или иного договора получатель средств </w:t>
      </w:r>
      <w:r w:rsidR="00A643E4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представляет в </w:t>
      </w:r>
      <w:r w:rsidR="00A643E4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Заявку на внесение изменений в обязательство.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При аннулировании неисполненной части либо полного аннулирования бюджетного обязательства получателя средств </w:t>
      </w:r>
      <w:r w:rsidR="00A643E4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</w:t>
      </w:r>
      <w:r w:rsidR="00A643E4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осуществляет проверку представленной Заявки на внесение изменений в обязательство в соответствии с требованиями, установленными в пункте 2.1</w:t>
      </w:r>
      <w:r w:rsidR="00A643E4">
        <w:rPr>
          <w:rFonts w:ascii="Times New Roman" w:hAnsi="Times New Roman" w:cs="Times New Roman"/>
          <w:sz w:val="24"/>
          <w:szCs w:val="24"/>
        </w:rPr>
        <w:t>1</w:t>
      </w:r>
      <w:r w:rsidRPr="00CA1751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Неисполненная часть бюджетного обязательства аннулируется без проведения проверки, установленной в пункте 2.1</w:t>
      </w:r>
      <w:r w:rsidR="00A643E4">
        <w:rPr>
          <w:rFonts w:ascii="Times New Roman" w:hAnsi="Times New Roman" w:cs="Times New Roman"/>
          <w:sz w:val="24"/>
          <w:szCs w:val="24"/>
        </w:rPr>
        <w:t>4</w:t>
      </w:r>
      <w:r w:rsidRPr="00CA1751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2.1</w:t>
      </w:r>
      <w:r w:rsidR="00A643E4">
        <w:rPr>
          <w:rFonts w:ascii="Times New Roman" w:hAnsi="Times New Roman" w:cs="Times New Roman"/>
          <w:sz w:val="24"/>
          <w:szCs w:val="24"/>
        </w:rPr>
        <w:t>7</w:t>
      </w:r>
      <w:r w:rsidRPr="00CA1751">
        <w:rPr>
          <w:rFonts w:ascii="Times New Roman" w:hAnsi="Times New Roman" w:cs="Times New Roman"/>
          <w:sz w:val="24"/>
          <w:szCs w:val="24"/>
        </w:rPr>
        <w:t xml:space="preserve">. Неисполненная часть бюджетного обязательства по </w:t>
      </w:r>
      <w:r w:rsidR="00122383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>ным контрактам и иным договорам</w:t>
      </w:r>
      <w:r w:rsidR="006A6BE9">
        <w:rPr>
          <w:rFonts w:ascii="Times New Roman" w:hAnsi="Times New Roman" w:cs="Times New Roman"/>
          <w:sz w:val="24"/>
          <w:szCs w:val="24"/>
        </w:rPr>
        <w:t xml:space="preserve">, </w:t>
      </w:r>
      <w:r w:rsidR="006A6BE9" w:rsidRPr="00163554">
        <w:rPr>
          <w:rFonts w:ascii="Times New Roman" w:hAnsi="Times New Roman" w:cs="Times New Roman"/>
          <w:sz w:val="24"/>
          <w:szCs w:val="24"/>
        </w:rPr>
        <w:t>срок действия которых более одного года</w:t>
      </w:r>
      <w:r w:rsidR="006A6BE9">
        <w:rPr>
          <w:rFonts w:ascii="Times New Roman" w:hAnsi="Times New Roman" w:cs="Times New Roman"/>
          <w:sz w:val="24"/>
          <w:szCs w:val="24"/>
        </w:rPr>
        <w:t>,</w:t>
      </w:r>
      <w:r w:rsidRPr="00CA1751">
        <w:rPr>
          <w:rFonts w:ascii="Times New Roman" w:hAnsi="Times New Roman" w:cs="Times New Roman"/>
          <w:sz w:val="24"/>
          <w:szCs w:val="24"/>
        </w:rPr>
        <w:t xml:space="preserve"> на конец текущего финансового года подлежит перерегистрации и учету в очередном финансовом году. При этом если коды бюджетной классификации Российской Федерации, по которым бюджетное обязательство было поставлено на учет в текущем финансовом году, в очередном финансовом году являются недействующими, то перерегистрация бюджетного обязательства осуществляется по новым кодам бюджетной классификации Российской Федерации.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Для перерегистрации бюджетного обязательства получатель средств </w:t>
      </w:r>
      <w:r w:rsidR="00A643E4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представляет в </w:t>
      </w:r>
      <w:r w:rsidR="00A643E4">
        <w:rPr>
          <w:rFonts w:ascii="Times New Roman" w:hAnsi="Times New Roman" w:cs="Times New Roman"/>
          <w:sz w:val="24"/>
          <w:szCs w:val="24"/>
        </w:rPr>
        <w:t xml:space="preserve">Департамент </w:t>
      </w:r>
      <w:r w:rsidRPr="00CA1751">
        <w:rPr>
          <w:rFonts w:ascii="Times New Roman" w:hAnsi="Times New Roman" w:cs="Times New Roman"/>
          <w:sz w:val="24"/>
          <w:szCs w:val="24"/>
        </w:rPr>
        <w:t xml:space="preserve">Заявку на перерегистрацию бюджетного обязательства (далее - Заявка на перерегистрацию обязательства), оформленную по форме согласно </w:t>
      </w:r>
      <w:r w:rsidRPr="00956671">
        <w:rPr>
          <w:rFonts w:ascii="Times New Roman" w:hAnsi="Times New Roman" w:cs="Times New Roman"/>
          <w:sz w:val="24"/>
          <w:szCs w:val="24"/>
          <w:highlight w:val="yellow"/>
        </w:rPr>
        <w:t>приложению N 5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 настоящему Порядку. Заявка на перерегистрацию обязательства может представляться вместе с документами для оплаты денежных обязательств по </w:t>
      </w:r>
      <w:r w:rsidR="00956671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>ным контрактам и иным договорам.</w:t>
      </w:r>
    </w:p>
    <w:p w:rsidR="00745D63" w:rsidRPr="00CA1751" w:rsidRDefault="00A643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в течение двух рабочих дней осуществляет проверку представленной Заявки на перерегистрацию обязательства в порядке, предусмотренном в пунктах 2.4 - 2.5 настоящего Порядка. Дополнительно проверяется соответствие учетного номера бюджетного обязательства, указанного в Заявке на внесение изменений в обязательство, номеру, отраженному на соответствующем лицевом счете получателя бюджетных средств.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="00A643E4">
        <w:rPr>
          <w:rFonts w:ascii="Times New Roman" w:hAnsi="Times New Roman" w:cs="Times New Roman"/>
          <w:sz w:val="24"/>
          <w:szCs w:val="24"/>
        </w:rPr>
        <w:t>8</w:t>
      </w:r>
      <w:r w:rsidRPr="00CA1751">
        <w:rPr>
          <w:rFonts w:ascii="Times New Roman" w:hAnsi="Times New Roman" w:cs="Times New Roman"/>
          <w:sz w:val="24"/>
          <w:szCs w:val="24"/>
        </w:rPr>
        <w:t xml:space="preserve">. В случае отсутствия в Заявке на перерегистрацию обязательства реквизитов, подлежащих заполнению получателем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а также при обнаружении несоответствия между реквизитами или несоответствия реквизитов </w:t>
      </w:r>
      <w:r w:rsidR="007A28FE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 xml:space="preserve">, несоответствия формы представленной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Заявки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на перерегистрацию обязательства утвержденной форме, при наличии в Заявке на перерегистрацию обязательства на бумажном носителе несоответствующих исправлений </w:t>
      </w:r>
      <w:r w:rsidR="007A28FE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не позднее двух рабочих дней после представления Заявки на перерегистрацию обязательства получателем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</w:t>
      </w:r>
      <w:r w:rsidR="007A28FE">
        <w:rPr>
          <w:rFonts w:ascii="Times New Roman" w:hAnsi="Times New Roman" w:cs="Times New Roman"/>
          <w:sz w:val="24"/>
          <w:szCs w:val="24"/>
        </w:rPr>
        <w:t xml:space="preserve"> </w:t>
      </w:r>
      <w:r w:rsidRPr="00CA1751">
        <w:rPr>
          <w:rFonts w:ascii="Times New Roman" w:hAnsi="Times New Roman" w:cs="Times New Roman"/>
          <w:sz w:val="24"/>
          <w:szCs w:val="24"/>
        </w:rPr>
        <w:t xml:space="preserve">возвращает получателю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представленную на бумажном носителе Заявку на перерегистрацию обязательства (и прилагаемые к ней документы, при их наличии) с </w:t>
      </w:r>
      <w:r w:rsidR="007A28FE">
        <w:rPr>
          <w:rFonts w:ascii="Times New Roman" w:hAnsi="Times New Roman" w:cs="Times New Roman"/>
          <w:sz w:val="24"/>
          <w:szCs w:val="24"/>
        </w:rPr>
        <w:t>сопроводительным письмом</w:t>
      </w:r>
      <w:r w:rsidRPr="00CA1751">
        <w:rPr>
          <w:rFonts w:ascii="Times New Roman" w:hAnsi="Times New Roman" w:cs="Times New Roman"/>
          <w:sz w:val="24"/>
          <w:szCs w:val="24"/>
        </w:rPr>
        <w:t>, в котором указывается причина возврат</w:t>
      </w:r>
      <w:r w:rsidR="007A28FE">
        <w:rPr>
          <w:rFonts w:ascii="Times New Roman" w:hAnsi="Times New Roman" w:cs="Times New Roman"/>
          <w:sz w:val="24"/>
          <w:szCs w:val="24"/>
        </w:rPr>
        <w:t>а Заявки на внесение изменений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</w:t>
      </w:r>
      <w:r w:rsidR="007A28FE">
        <w:rPr>
          <w:rFonts w:ascii="Times New Roman" w:hAnsi="Times New Roman" w:cs="Times New Roman"/>
          <w:sz w:val="24"/>
          <w:szCs w:val="24"/>
        </w:rPr>
        <w:t>19</w:t>
      </w:r>
      <w:r w:rsidRPr="00CA1751">
        <w:rPr>
          <w:rFonts w:ascii="Times New Roman" w:hAnsi="Times New Roman" w:cs="Times New Roman"/>
          <w:sz w:val="24"/>
          <w:szCs w:val="24"/>
        </w:rPr>
        <w:t>. При положительном результате проверки в соответствии с требованиями, установленными пунктом 2.1</w:t>
      </w:r>
      <w:r w:rsidR="007A28FE">
        <w:rPr>
          <w:rFonts w:ascii="Times New Roman" w:hAnsi="Times New Roman" w:cs="Times New Roman"/>
          <w:sz w:val="24"/>
          <w:szCs w:val="24"/>
        </w:rPr>
        <w:t>7</w:t>
      </w:r>
      <w:r w:rsidRPr="00CA1751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7A28FE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осуществляет перерегистрацию бюджетного обязательства с отражением в Журнале действующих обязательств.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2.2</w:t>
      </w:r>
      <w:r w:rsidR="007A28FE">
        <w:rPr>
          <w:rFonts w:ascii="Times New Roman" w:hAnsi="Times New Roman" w:cs="Times New Roman"/>
          <w:sz w:val="24"/>
          <w:szCs w:val="24"/>
        </w:rPr>
        <w:t>0</w:t>
      </w:r>
      <w:r w:rsidRPr="00CA1751">
        <w:rPr>
          <w:rFonts w:ascii="Times New Roman" w:hAnsi="Times New Roman" w:cs="Times New Roman"/>
          <w:sz w:val="24"/>
          <w:szCs w:val="24"/>
        </w:rPr>
        <w:t xml:space="preserve">. Учет </w:t>
      </w:r>
      <w:r w:rsidR="007A28FE">
        <w:rPr>
          <w:rFonts w:ascii="Times New Roman" w:hAnsi="Times New Roman" w:cs="Times New Roman"/>
          <w:sz w:val="24"/>
          <w:szCs w:val="24"/>
        </w:rPr>
        <w:t xml:space="preserve">Департаментом </w:t>
      </w:r>
      <w:r w:rsidRPr="00CA1751">
        <w:rPr>
          <w:rFonts w:ascii="Times New Roman" w:hAnsi="Times New Roman" w:cs="Times New Roman"/>
          <w:sz w:val="24"/>
          <w:szCs w:val="24"/>
        </w:rPr>
        <w:t xml:space="preserve">бюджетных обязательств получателей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переданных в установленном порядке на исполнение другому участнику бюджетного процесса (далее - переданное бюджетное обязательство), осуществляется в соответствии с настоящим Порядком с учетом следующих особенностей.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Сведениях об обязательстве указывается код по </w:t>
      </w:r>
      <w:r w:rsidR="007A28FE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получателя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который передал свои полномочия. При этом указывается номер лицевого счета для учета операций по переданным полномочиям получателя бюджетных средств.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случае если переданное бюджетное обязательство (измененное переданное бюджетное обязательство) превышает неиспользованные доведенные бюджетные данные, то </w:t>
      </w:r>
      <w:r w:rsidR="007A28FE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принимает на учет данное бюджетное обязательство и направляет Уведомление о превышении бюджетным обязательством свободных остатков: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до участника бюджетного процесса, которому получатель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передал свои полномочия;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до получателя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который передал свои полномочия, и его вышестоящего (главного) распорядителя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2.2</w:t>
      </w:r>
      <w:r w:rsidR="007A28FE">
        <w:rPr>
          <w:rFonts w:ascii="Times New Roman" w:hAnsi="Times New Roman" w:cs="Times New Roman"/>
          <w:sz w:val="24"/>
          <w:szCs w:val="24"/>
        </w:rPr>
        <w:t>1</w:t>
      </w:r>
      <w:r w:rsidRPr="00CA175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Передача учтенных </w:t>
      </w:r>
      <w:r w:rsidR="007A28FE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бюджетных обязательств в связи с реорганизацией получателя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соответствующему получателю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осуществляется на основании Акта приемки-передачи принятых на учет бюджетных обязательств при реорганизации участников бюджетного процесса (далее - Акт приемки-передачи бюджетных обязательств), оформленного по форме согласно </w:t>
      </w:r>
      <w:r w:rsidRPr="00956671">
        <w:rPr>
          <w:rFonts w:ascii="Times New Roman" w:hAnsi="Times New Roman" w:cs="Times New Roman"/>
          <w:sz w:val="24"/>
          <w:szCs w:val="24"/>
          <w:highlight w:val="yellow"/>
        </w:rPr>
        <w:t>приложению N 6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 настоящему Порядку (код формы по КФД 0531727).</w:t>
      </w:r>
      <w:proofErr w:type="gramEnd"/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Реорганизуемый получатель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представляет подписанный участвующими в реорганизации получателями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Акт приемки-передачи бюджетных обязательств в </w:t>
      </w:r>
      <w:r w:rsidR="007A28FE">
        <w:rPr>
          <w:rFonts w:ascii="Times New Roman" w:hAnsi="Times New Roman" w:cs="Times New Roman"/>
          <w:sz w:val="24"/>
          <w:szCs w:val="24"/>
        </w:rPr>
        <w:t>Департамент,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который осуществляет проверку показателей, отраженных в Акте приемки-передачи бюджетных обязательств, на соответствие показателям, отраженным на соответствующем лицевом счете получателя бюджетных средств, открытом реорганизуемому получателю средств </w:t>
      </w:r>
      <w:r w:rsidR="007A28F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При положительном результате проверки Акт</w:t>
      </w:r>
      <w:r w:rsidR="0031342A">
        <w:rPr>
          <w:rFonts w:ascii="Times New Roman" w:hAnsi="Times New Roman" w:cs="Times New Roman"/>
          <w:sz w:val="24"/>
          <w:szCs w:val="24"/>
        </w:rPr>
        <w:t>а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приемки-передачи бюджетных обязательств </w:t>
      </w:r>
      <w:r w:rsidR="0031342A">
        <w:rPr>
          <w:rFonts w:ascii="Times New Roman" w:hAnsi="Times New Roman" w:cs="Times New Roman"/>
          <w:sz w:val="24"/>
          <w:szCs w:val="24"/>
        </w:rPr>
        <w:t>Департамент принимает его к исполнению.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III. Порядок учета бюджетных обязательств получателей</w:t>
      </w:r>
    </w:p>
    <w:p w:rsidR="00745D63" w:rsidRPr="00CA1751" w:rsidRDefault="00745D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3074E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по исполнительным документам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3.1. Основанием для постановки на учет бюджетных обязательств, возникающих на основании исполнительных документов, является представленная получателем средств </w:t>
      </w:r>
      <w:r w:rsidR="003074E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- должником в произвольной письменной форме информация на </w:t>
      </w:r>
      <w:r w:rsidRPr="00CA1751">
        <w:rPr>
          <w:rFonts w:ascii="Times New Roman" w:hAnsi="Times New Roman" w:cs="Times New Roman"/>
          <w:sz w:val="24"/>
          <w:szCs w:val="24"/>
        </w:rPr>
        <w:lastRenderedPageBreak/>
        <w:t xml:space="preserve">бумажном носителе об источнике образования задолженности и кодах бюджетной классификации, по которым должны быть произведены расходы </w:t>
      </w:r>
      <w:r w:rsidR="003074E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по исполнению исполнительного документа (далее - Информация).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3.2. </w:t>
      </w:r>
      <w:r w:rsidR="003074EE">
        <w:rPr>
          <w:rFonts w:ascii="Times New Roman" w:hAnsi="Times New Roman" w:cs="Times New Roman"/>
          <w:sz w:val="24"/>
          <w:szCs w:val="24"/>
        </w:rPr>
        <w:t xml:space="preserve">Департамент при поступлении </w:t>
      </w:r>
      <w:r w:rsidRPr="00CA1751">
        <w:rPr>
          <w:rFonts w:ascii="Times New Roman" w:hAnsi="Times New Roman" w:cs="Times New Roman"/>
          <w:sz w:val="24"/>
          <w:szCs w:val="24"/>
        </w:rPr>
        <w:t xml:space="preserve"> Информации формирует Сведения об обязательстве с указанием в разделе 3 "Реквизиты исполнительного документа" Сведений об обязательстве реквизитов соответствующего исполнительного документа.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При формировании Сведений об обязательстве по бюджетным обязательствам, возникающим на основании исполнительных документов по единовременным выплатам, в Сведениях об обязательстве указывается сумма по исполнительному документу по кодам классификации расходов бюджетов, указанным в Информации.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При формировании Сведений об обязательстве по бюджетным обязательствам, возникающим на основании исполнительных документов, выплаты по которым имеют периодический характер, заполняется график выплат в разделе 5 "Расшифровка обязательства" Сведений об обязательстве по кодам классификации расходов бюджетов, указанным получателем средств </w:t>
      </w:r>
      <w:r w:rsidR="003074E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- должником в Информации.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График заполняется до конца текущего финансового года с учетом периодичности выплат, в котором указывается итоговая сумма выплат в текущем финансовом году в целом по бюджетному обязательству. Дата окончания срока действия такого бюджетного обязательства в Сведениях об обязательстве не указывается.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При формировании Сведений об обязательстве по бюджетным обязательствам, возникающим на основании исполнительных документов, выплаты по которым имеют периодический характер с ограничением по сроку действия, который заканчивается ранее окончания текущего финансового года, заполняется график выплат в разделе 5 "Расшифровка обязательства" Сведений об обязательстве по кодам классификации расходов бюджетов, указанным получателем средств </w:t>
      </w:r>
      <w:r w:rsidR="003074E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- должником в Информации.</w:t>
      </w:r>
      <w:proofErr w:type="gramEnd"/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График заполняется на оставшиеся до окончания срока действия исполнительного документа месяцы текущего финансового года с учетом периодичности выплат и содержит итоговую сумму выплат в текущем финансовом году в целом по бюджетному обязательству. В Сведениях об обязательстве указывается дата окончания срока действия такого бюджетного обязательства.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3.3. В случае если в </w:t>
      </w:r>
      <w:r w:rsidR="003074EE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ранее было учтено бюджетное обязательство, по которому представлен исполнительный документ, то в Информации должна содержаться ссылка на учетный номер ранее учтенного бюджетного обязательства.</w:t>
      </w:r>
    </w:p>
    <w:p w:rsidR="00745D63" w:rsidRPr="00CA1751" w:rsidRDefault="006C173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ри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Информации формирует в соответствии с требованиями, установленными настоящим Порядком, Заявку на внесение изменений в обязательство с указанием в разделе 3 "Реквизиты исполнительного документа" Заявки на внесение изменений в обязательство реквизитов соответствующего исполнительного документа.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На основании Заявки на внесение изменений в обязательство </w:t>
      </w:r>
      <w:r w:rsidR="005534AC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вносит изменения в учтенное бюджетное обязательство получателя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и данное изменение учитывается на соответствующем лицевом счете получателя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В случае если получатель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- должник не согласен с показателями учтенных </w:t>
      </w:r>
      <w:r w:rsidR="005534AC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бюджетных обязательств, возникающих на основании исполнительных документов, содержащимися в представленной ему Выписке из лицевого счета получателя бюджетных средств, получатель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- должник представляет в </w:t>
      </w:r>
      <w:r w:rsidR="005534AC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произвольной письменной форме информацию об этом, на основании которой </w:t>
      </w:r>
      <w:r w:rsidR="005534AC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вносит изменения в ранее учтенное бюджетное обязательство, возникающее на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исполнительного документа, в порядке, установленном пунктом 3.3 настоящего Порядка.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lastRenderedPageBreak/>
        <w:t xml:space="preserve">3.5.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При внесении получателем бюджетных средств - должником изменений в Информацию в части кодов бюджетной классификации Российской Федерации, по которым должен быть исполнен исполнительный документ, или при предъявлении получателем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- должником в </w:t>
      </w:r>
      <w:r w:rsidR="005534AC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документа, подтверждающего исполнение исполнительного документа, документа об отсрочке, о рассрочке или об отложении исполнения судебных актов либо документа, отменяющего или приостанавливающего исполнение судебного акта, на основании которого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выдан исполнительный документ, </w:t>
      </w:r>
      <w:r w:rsidR="005534AC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вносит изменения в ранее учтенное бюджетное обязательство в порядке, установленном в пунктах 3.3 и 3.4 настоящего Порядка.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случае если у получателя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- должника отсутствует достаточная сумма неиспользованных бюджетных данных для исполнения требований исполнительного документа, получателем средств </w:t>
      </w:r>
      <w:r w:rsidR="005534AC">
        <w:rPr>
          <w:rFonts w:ascii="Times New Roman" w:hAnsi="Times New Roman" w:cs="Times New Roman"/>
          <w:sz w:val="24"/>
          <w:szCs w:val="24"/>
        </w:rPr>
        <w:t>местн</w:t>
      </w:r>
      <w:r w:rsidRPr="00CA1751">
        <w:rPr>
          <w:rFonts w:ascii="Times New Roman" w:hAnsi="Times New Roman" w:cs="Times New Roman"/>
          <w:sz w:val="24"/>
          <w:szCs w:val="24"/>
        </w:rPr>
        <w:t xml:space="preserve">ого бюджета - должником представляется в </w:t>
      </w:r>
      <w:r w:rsidR="005534AC">
        <w:rPr>
          <w:rFonts w:ascii="Times New Roman" w:hAnsi="Times New Roman" w:cs="Times New Roman"/>
          <w:sz w:val="24"/>
          <w:szCs w:val="24"/>
        </w:rPr>
        <w:t xml:space="preserve">Департамент </w:t>
      </w:r>
      <w:r w:rsidRPr="00CA1751">
        <w:rPr>
          <w:rFonts w:ascii="Times New Roman" w:hAnsi="Times New Roman" w:cs="Times New Roman"/>
          <w:sz w:val="24"/>
          <w:szCs w:val="24"/>
        </w:rPr>
        <w:t>Информация, в которой указывается номер ранее учтенного бюджетного обязательства и измененный исто</w:t>
      </w:r>
      <w:r w:rsidR="00956671">
        <w:rPr>
          <w:rFonts w:ascii="Times New Roman" w:hAnsi="Times New Roman" w:cs="Times New Roman"/>
          <w:sz w:val="24"/>
          <w:szCs w:val="24"/>
        </w:rPr>
        <w:t>чник образования задолженности</w:t>
      </w:r>
      <w:r w:rsidRPr="00CA1751">
        <w:rPr>
          <w:rFonts w:ascii="Times New Roman" w:hAnsi="Times New Roman" w:cs="Times New Roman"/>
          <w:sz w:val="24"/>
          <w:szCs w:val="24"/>
        </w:rPr>
        <w:t xml:space="preserve">, с одновременным представлением </w:t>
      </w:r>
      <w:r w:rsidR="005534AC">
        <w:rPr>
          <w:rFonts w:ascii="Times New Roman" w:hAnsi="Times New Roman" w:cs="Times New Roman"/>
          <w:sz w:val="24"/>
          <w:szCs w:val="24"/>
        </w:rPr>
        <w:t xml:space="preserve">платежного поручения 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на кассовый расход. В соответствии с представленной Информацией </w:t>
      </w:r>
      <w:r w:rsidR="005534AC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вносит изменения в ранее учтенное бюджетное обязательство по исполнительному документу в порядке, установленном пунктами 3.3 и 3.4 настоящего Порядка.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3.6. Бюджетное обязательство, возникающее на основании исполнительного документа, неисполненное на конец текущего финансового года в полном объеме, подлежит перерегистрации и учету в объеме неисполненной его части в очередном финансовом году в следующем порядке.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Бюджетное обязательство, возникающее на основании исполнительного документа по единовременным выплатам, подлежит перерегистрации в отчетном финансовом году на основании представленной получателем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- должником в произвольной письменной форме информации о неисполненной части бюджетного обязательства, в которой, в том числе, должна быть указана ссылка на ранее учтенное бюджетное обязательство.</w:t>
      </w:r>
      <w:proofErr w:type="gramEnd"/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Бюджетное обязательство, возникающее на основании исполнительного документа, выплаты по которому имеют периодический характер, в случае, если коды бюджетной классификации Российской Федерации, по которым данное бюджетное обязательство было поставлено на учет в </w:t>
      </w:r>
      <w:r w:rsidR="005534AC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, являются действующими, подлежит перерегистрации в очередном финансовом году на сумму выплаты очередного периода без представления Информации получателем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- должником.</w:t>
      </w:r>
      <w:proofErr w:type="gramEnd"/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В случае если коды бюджетной классификации Российской Федерации, по которым данное бюджетное обязательство было поставлено на учет в </w:t>
      </w:r>
      <w:r w:rsidR="005534AC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, являются недействующими, </w:t>
      </w:r>
      <w:r w:rsidR="005534AC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осуществляется перерегистрация бюджетного обязательства на основании информации, представленной получателем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- должником в произвольной письменной форме о неисполненной части бюджетного обязательства, в которой, в том числе, должна быть указана ссылка на учетный номер ранее зарегистрированного бюджетного обязательства.</w:t>
      </w:r>
      <w:proofErr w:type="gramEnd"/>
    </w:p>
    <w:p w:rsidR="00745D63" w:rsidRPr="00CA1751" w:rsidRDefault="005534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ри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45D63" w:rsidRPr="00CA1751">
        <w:rPr>
          <w:rFonts w:ascii="Times New Roman" w:hAnsi="Times New Roman" w:cs="Times New Roman"/>
          <w:sz w:val="24"/>
          <w:szCs w:val="24"/>
        </w:rPr>
        <w:t xml:space="preserve"> указанной в настоящем пункте настоящего Порядка информации формирует в соответствии с требованиями, установленными настоящим Порядком, Заявку на перерегистрацию обязательства с указанием в разделе 3 "Реквизиты исполнительного документа" Заявки на перерегистрацию обязательства реквизитов соответствующего исполнительного документа.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На основании сформированной Заявки на перерегистрацию обязательства </w:t>
      </w:r>
      <w:r w:rsidR="005534AC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осуществляет перерегистрацию бюджетного обязательства, и данное бюджетное обязательство учитывается на соответствующем лицевом счете получателя средств </w:t>
      </w:r>
      <w:r w:rsidR="005534A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- должника.</w:t>
      </w:r>
    </w:p>
    <w:p w:rsidR="00745D63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6671" w:rsidRPr="00CA1751" w:rsidRDefault="009566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lastRenderedPageBreak/>
        <w:t xml:space="preserve">IV. Представление информации о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</w:p>
    <w:p w:rsidR="00745D63" w:rsidRPr="00CA1751" w:rsidRDefault="00745D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получателей средств </w:t>
      </w:r>
      <w:r w:rsidR="002A566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</w:t>
      </w:r>
    </w:p>
    <w:p w:rsidR="00745D63" w:rsidRDefault="00745D63" w:rsidP="002A566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>учтенных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в </w:t>
      </w:r>
      <w:r w:rsidR="002A566C">
        <w:rPr>
          <w:rFonts w:ascii="Times New Roman" w:hAnsi="Times New Roman" w:cs="Times New Roman"/>
          <w:sz w:val="24"/>
          <w:szCs w:val="24"/>
        </w:rPr>
        <w:t>Департаменте</w:t>
      </w:r>
    </w:p>
    <w:p w:rsidR="002A566C" w:rsidRPr="00CA1751" w:rsidRDefault="002A566C" w:rsidP="002A566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4.1. По запросу получателя средств </w:t>
      </w:r>
      <w:r w:rsidR="002A566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</w:t>
      </w:r>
      <w:r w:rsidR="002A566C">
        <w:rPr>
          <w:rFonts w:ascii="Times New Roman" w:hAnsi="Times New Roman" w:cs="Times New Roman"/>
          <w:sz w:val="24"/>
          <w:szCs w:val="24"/>
        </w:rPr>
        <w:t xml:space="preserve">Департамент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предоставляет Справку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об исполнении принятых на учет бюджетных обязательств (далее - Справка об исполнении обязательств), оформленную по форме согласно </w:t>
      </w:r>
      <w:r w:rsidRPr="00956671">
        <w:rPr>
          <w:rFonts w:ascii="Times New Roman" w:hAnsi="Times New Roman" w:cs="Times New Roman"/>
          <w:sz w:val="24"/>
          <w:szCs w:val="24"/>
          <w:highlight w:val="yellow"/>
        </w:rPr>
        <w:t>приложению N 7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956671">
        <w:rPr>
          <w:rFonts w:ascii="Times New Roman" w:hAnsi="Times New Roman" w:cs="Times New Roman"/>
          <w:sz w:val="24"/>
          <w:szCs w:val="24"/>
        </w:rPr>
        <w:t>к настоящему Порядку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Справка об исполнении обязательств формируется по состоянию на 1-е число месяца, в котором поступил запрос получателя средств </w:t>
      </w:r>
      <w:r w:rsidR="002A566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нарастающим итогом с 1 января текущего финансового года. Справка об исполнении обязательств может включать информацию об исполнении принятых на учет </w:t>
      </w:r>
      <w:r w:rsidR="002A566C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бюджетных обязательствах участников бюджетного процесса, которым получатель средств </w:t>
      </w:r>
      <w:r w:rsidR="002A566C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передал свои полномочия.</w:t>
      </w:r>
    </w:p>
    <w:p w:rsidR="00745D63" w:rsidRPr="00CA1751" w:rsidRDefault="00745D63" w:rsidP="00E62469">
      <w:pPr>
        <w:autoSpaceDE w:val="0"/>
        <w:autoSpaceDN w:val="0"/>
        <w:adjustRightInd w:val="0"/>
        <w:ind w:firstLine="540"/>
        <w:jc w:val="both"/>
        <w:outlineLvl w:val="1"/>
      </w:pPr>
      <w:r w:rsidRPr="00CA1751">
        <w:t>4.</w:t>
      </w:r>
      <w:r w:rsidR="0091799F">
        <w:t>2</w:t>
      </w:r>
      <w:r w:rsidRPr="00CA1751">
        <w:t xml:space="preserve">. </w:t>
      </w:r>
      <w:proofErr w:type="gramStart"/>
      <w:r w:rsidRPr="00CA1751">
        <w:t xml:space="preserve">По запросу главного распорядителя (распорядителя) средств </w:t>
      </w:r>
      <w:r w:rsidR="0091799F">
        <w:t>мест</w:t>
      </w:r>
      <w:r w:rsidRPr="00CA1751">
        <w:t xml:space="preserve">ного бюджета </w:t>
      </w:r>
      <w:r w:rsidR="0091799F">
        <w:t>Департамент</w:t>
      </w:r>
      <w:r w:rsidRPr="00CA1751">
        <w:t xml:space="preserve"> предоставляет Реестр принятых на учет обязательств </w:t>
      </w:r>
      <w:r w:rsidR="00E62469">
        <w:t xml:space="preserve">(далее - Реестр) по форме согласно </w:t>
      </w:r>
      <w:hyperlink r:id="rId6" w:history="1">
        <w:r w:rsidR="00E62469" w:rsidRPr="00E62469">
          <w:rPr>
            <w:color w:val="0000FF"/>
            <w:highlight w:val="yellow"/>
          </w:rPr>
          <w:t>приложению N 8</w:t>
        </w:r>
      </w:hyperlink>
      <w:r w:rsidR="00E62469">
        <w:t xml:space="preserve"> к настоящему Порядку (код формы по КФД 0531708), </w:t>
      </w:r>
      <w:r w:rsidRPr="00CA1751">
        <w:t xml:space="preserve">по находящимся в ведении главного распорядителя (распорядителя) средств </w:t>
      </w:r>
      <w:r w:rsidR="0091799F">
        <w:t>мест</w:t>
      </w:r>
      <w:r w:rsidRPr="00CA1751">
        <w:t xml:space="preserve">ного бюджета получателям средств </w:t>
      </w:r>
      <w:r w:rsidR="0091799F">
        <w:t>мест</w:t>
      </w:r>
      <w:r w:rsidRPr="00CA1751">
        <w:t>ного бюджета с детализацией и группировкой показателей о принятых на учет бюджетных обязательствах, указанной в запросе.</w:t>
      </w:r>
      <w:proofErr w:type="gramEnd"/>
      <w:r w:rsidRPr="00CA1751">
        <w:t xml:space="preserve"> Реестры формируются по состоянию на 1-е число месяца, указанного в запросе, или на 1-е число месяца, в котором поступил запрос нарастающим итогом с начала текущего финансового года.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4.</w:t>
      </w:r>
      <w:r w:rsidR="0091799F">
        <w:rPr>
          <w:rFonts w:ascii="Times New Roman" w:hAnsi="Times New Roman" w:cs="Times New Roman"/>
          <w:sz w:val="24"/>
          <w:szCs w:val="24"/>
        </w:rPr>
        <w:t>3</w:t>
      </w:r>
      <w:r w:rsidRPr="00CA1751">
        <w:rPr>
          <w:rFonts w:ascii="Times New Roman" w:hAnsi="Times New Roman" w:cs="Times New Roman"/>
          <w:sz w:val="24"/>
          <w:szCs w:val="24"/>
        </w:rPr>
        <w:t xml:space="preserve">. Ежемесячно по состоянию на 1-е число каждого месяца и в сроки, установленные для представления бюджетной отчетности по исполнению </w:t>
      </w:r>
      <w:r w:rsidR="0091799F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</w:t>
      </w:r>
      <w:r w:rsidR="0091799F">
        <w:rPr>
          <w:rFonts w:ascii="Times New Roman" w:hAnsi="Times New Roman" w:cs="Times New Roman"/>
          <w:sz w:val="24"/>
          <w:szCs w:val="24"/>
        </w:rPr>
        <w:t>Департамент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составля</w:t>
      </w:r>
      <w:r w:rsidR="0091799F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 xml:space="preserve">т Отчет об исполнении бюджетных обязательств по форме согласно </w:t>
      </w:r>
      <w:r w:rsidRPr="00E62469">
        <w:rPr>
          <w:rFonts w:ascii="Times New Roman" w:hAnsi="Times New Roman" w:cs="Times New Roman"/>
          <w:sz w:val="24"/>
          <w:szCs w:val="24"/>
          <w:highlight w:val="yellow"/>
        </w:rPr>
        <w:t xml:space="preserve">приложению N </w:t>
      </w:r>
      <w:r w:rsidR="00E62469" w:rsidRPr="00E62469">
        <w:rPr>
          <w:rFonts w:ascii="Times New Roman" w:hAnsi="Times New Roman" w:cs="Times New Roman"/>
          <w:sz w:val="24"/>
          <w:szCs w:val="24"/>
          <w:highlight w:val="yellow"/>
        </w:rPr>
        <w:t>9</w:t>
      </w:r>
      <w:r w:rsidR="00E62469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4.</w:t>
      </w:r>
      <w:r w:rsidR="0091799F">
        <w:rPr>
          <w:rFonts w:ascii="Times New Roman" w:hAnsi="Times New Roman" w:cs="Times New Roman"/>
          <w:sz w:val="24"/>
          <w:szCs w:val="24"/>
        </w:rPr>
        <w:t>4</w:t>
      </w:r>
      <w:r w:rsidRPr="00CA1751">
        <w:rPr>
          <w:rFonts w:ascii="Times New Roman" w:hAnsi="Times New Roman" w:cs="Times New Roman"/>
          <w:sz w:val="24"/>
          <w:szCs w:val="24"/>
        </w:rPr>
        <w:t xml:space="preserve">. </w:t>
      </w:r>
      <w:r w:rsidR="0091799F">
        <w:rPr>
          <w:rFonts w:ascii="Times New Roman" w:hAnsi="Times New Roman" w:cs="Times New Roman"/>
          <w:sz w:val="24"/>
          <w:szCs w:val="24"/>
        </w:rPr>
        <w:t>В</w:t>
      </w:r>
      <w:r w:rsidRPr="00CA1751">
        <w:rPr>
          <w:rFonts w:ascii="Times New Roman" w:hAnsi="Times New Roman" w:cs="Times New Roman"/>
          <w:sz w:val="24"/>
          <w:szCs w:val="24"/>
        </w:rPr>
        <w:t xml:space="preserve"> дополнение к Отчету об исполнении обязательств </w:t>
      </w:r>
      <w:r w:rsidR="0091799F">
        <w:rPr>
          <w:rFonts w:ascii="Times New Roman" w:hAnsi="Times New Roman" w:cs="Times New Roman"/>
          <w:sz w:val="24"/>
          <w:szCs w:val="24"/>
        </w:rPr>
        <w:t>Департамент формирует</w:t>
      </w:r>
      <w:r w:rsidRPr="00CA1751">
        <w:rPr>
          <w:rFonts w:ascii="Times New Roman" w:hAnsi="Times New Roman" w:cs="Times New Roman"/>
          <w:sz w:val="24"/>
          <w:szCs w:val="24"/>
        </w:rPr>
        <w:t xml:space="preserve"> Сведения о принятых на учет переходящих с прошлого года бюджетных обязательствах (далее - Сведения о переходящих с прошлого года обязательствах), сформированные по форме согласно </w:t>
      </w:r>
      <w:r w:rsidRPr="00E62469">
        <w:rPr>
          <w:rFonts w:ascii="Times New Roman" w:hAnsi="Times New Roman" w:cs="Times New Roman"/>
          <w:sz w:val="24"/>
          <w:szCs w:val="24"/>
          <w:highlight w:val="yellow"/>
        </w:rPr>
        <w:t xml:space="preserve">приложению N </w:t>
      </w:r>
      <w:r w:rsidR="00E62469" w:rsidRPr="00E62469">
        <w:rPr>
          <w:rFonts w:ascii="Times New Roman" w:hAnsi="Times New Roman" w:cs="Times New Roman"/>
          <w:sz w:val="24"/>
          <w:szCs w:val="24"/>
          <w:highlight w:val="yellow"/>
        </w:rPr>
        <w:t>10</w:t>
      </w:r>
      <w:r w:rsidRPr="00CA1751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V. Указания по заполнению документов, предусмотренных</w:t>
      </w:r>
    </w:p>
    <w:p w:rsidR="00745D63" w:rsidRPr="00CA1751" w:rsidRDefault="00745D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настоящим Порядком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5.1. При формировании документов, предусмотренных настоящим Порядком, следует учитывать следующие общие правила: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наименовании формы документа указывается номер (при наличии), присвоенный в порядке, установленном настоящим Порядком;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заголовочной части формы документов указывается дата формирования документа, оформленная словесно-цифровым способом (например, "15 июня 2008"), с отражением в кодовой зоне даты в формате "день, месяц, год" (00.00.0000);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реквизиты заголовочной части форм документов предусматривают отражение по соответствующим строкам: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"Получатель бюджетных средств" </w:t>
      </w:r>
      <w:r w:rsidR="00D1102B">
        <w:rPr>
          <w:rFonts w:ascii="Times New Roman" w:hAnsi="Times New Roman" w:cs="Times New Roman"/>
          <w:sz w:val="24"/>
          <w:szCs w:val="24"/>
        </w:rPr>
        <w:t>–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полно</w:t>
      </w:r>
      <w:r w:rsidR="00D1102B">
        <w:rPr>
          <w:rFonts w:ascii="Times New Roman" w:hAnsi="Times New Roman" w:cs="Times New Roman"/>
          <w:sz w:val="24"/>
          <w:szCs w:val="24"/>
        </w:rPr>
        <w:t xml:space="preserve">е </w:t>
      </w:r>
      <w:r w:rsidRPr="00CA1751">
        <w:rPr>
          <w:rFonts w:ascii="Times New Roman" w:hAnsi="Times New Roman" w:cs="Times New Roman"/>
          <w:sz w:val="24"/>
          <w:szCs w:val="24"/>
        </w:rPr>
        <w:t>(сокращенно</w:t>
      </w:r>
      <w:r w:rsidR="00D1102B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>) наименовани</w:t>
      </w:r>
      <w:r w:rsidR="00D1102B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получателя средств </w:t>
      </w:r>
      <w:r w:rsidR="0091799F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</w:t>
      </w:r>
      <w:r w:rsidR="00D1102B">
        <w:rPr>
          <w:rFonts w:ascii="Times New Roman" w:hAnsi="Times New Roman" w:cs="Times New Roman"/>
          <w:sz w:val="24"/>
          <w:szCs w:val="24"/>
        </w:rPr>
        <w:t xml:space="preserve">в </w:t>
      </w:r>
      <w:r w:rsidRPr="00CA1751">
        <w:rPr>
          <w:rFonts w:ascii="Times New Roman" w:hAnsi="Times New Roman" w:cs="Times New Roman"/>
          <w:sz w:val="24"/>
          <w:szCs w:val="24"/>
        </w:rPr>
        <w:t>соответств</w:t>
      </w:r>
      <w:r w:rsidR="00D1102B">
        <w:rPr>
          <w:rFonts w:ascii="Times New Roman" w:hAnsi="Times New Roman" w:cs="Times New Roman"/>
          <w:sz w:val="24"/>
          <w:szCs w:val="24"/>
        </w:rPr>
        <w:t>ии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D1102B">
        <w:rPr>
          <w:rFonts w:ascii="Times New Roman" w:hAnsi="Times New Roman" w:cs="Times New Roman"/>
          <w:sz w:val="24"/>
          <w:szCs w:val="24"/>
        </w:rPr>
        <w:t>с Перечнем</w:t>
      </w:r>
      <w:r w:rsidRPr="00CA1751">
        <w:rPr>
          <w:rFonts w:ascii="Times New Roman" w:hAnsi="Times New Roman" w:cs="Times New Roman"/>
          <w:sz w:val="24"/>
          <w:szCs w:val="24"/>
        </w:rPr>
        <w:t xml:space="preserve">, с отражением в кодовой зоне его кода по </w:t>
      </w:r>
      <w:r w:rsidR="00D1102B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 xml:space="preserve"> и номера лицевого счета получателя бюджетных средств.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Если документ представляется участником бюджетного процесса, которому получатель средств </w:t>
      </w:r>
      <w:r w:rsidR="00D1102B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передал свои полномочия, то по данной строке отражается полное (сокращенное) наименование получателя средств </w:t>
      </w:r>
      <w:r w:rsidR="00D1102B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который передал свои полномочия, с отражением в кодовой зоне его кода по </w:t>
      </w:r>
      <w:r w:rsidR="00D1102B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 xml:space="preserve">, и </w:t>
      </w:r>
      <w:r w:rsidRPr="00CA1751">
        <w:rPr>
          <w:rFonts w:ascii="Times New Roman" w:hAnsi="Times New Roman" w:cs="Times New Roman"/>
          <w:sz w:val="24"/>
          <w:szCs w:val="24"/>
        </w:rPr>
        <w:lastRenderedPageBreak/>
        <w:t>номера лицевого счета для учета операций по переданным полномочиям получателя бюджетных средств;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"Главный распорядитель бюджетных средств" - полно</w:t>
      </w:r>
      <w:r w:rsidR="00D1102B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(сокращенно</w:t>
      </w:r>
      <w:r w:rsidR="00D1102B">
        <w:rPr>
          <w:rFonts w:ascii="Times New Roman" w:hAnsi="Times New Roman" w:cs="Times New Roman"/>
          <w:sz w:val="24"/>
          <w:szCs w:val="24"/>
        </w:rPr>
        <w:t>е) наименование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главного распорядителя средств </w:t>
      </w:r>
      <w:r w:rsidR="00D1102B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в ведении которого находится получатель средств </w:t>
      </w:r>
      <w:r w:rsidR="00D1102B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</w:t>
      </w:r>
      <w:r w:rsidR="00D1102B">
        <w:rPr>
          <w:rFonts w:ascii="Times New Roman" w:hAnsi="Times New Roman" w:cs="Times New Roman"/>
          <w:sz w:val="24"/>
          <w:szCs w:val="24"/>
        </w:rPr>
        <w:t xml:space="preserve">в </w:t>
      </w:r>
      <w:r w:rsidRPr="00CA1751">
        <w:rPr>
          <w:rFonts w:ascii="Times New Roman" w:hAnsi="Times New Roman" w:cs="Times New Roman"/>
          <w:sz w:val="24"/>
          <w:szCs w:val="24"/>
        </w:rPr>
        <w:t>соответств</w:t>
      </w:r>
      <w:r w:rsidR="00D1102B">
        <w:rPr>
          <w:rFonts w:ascii="Times New Roman" w:hAnsi="Times New Roman" w:cs="Times New Roman"/>
          <w:sz w:val="24"/>
          <w:szCs w:val="24"/>
        </w:rPr>
        <w:t>ии с Перечнем</w:t>
      </w:r>
      <w:r w:rsidRPr="00CA1751">
        <w:rPr>
          <w:rFonts w:ascii="Times New Roman" w:hAnsi="Times New Roman" w:cs="Times New Roman"/>
          <w:sz w:val="24"/>
          <w:szCs w:val="24"/>
        </w:rPr>
        <w:t>, с отражением в кодовой зоне кода главы по бюджетной классификации;</w:t>
      </w:r>
    </w:p>
    <w:p w:rsidR="00D1102B" w:rsidRPr="00D1102B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"Главный распорядитель (распорядитель) бюджетных средств" </w:t>
      </w:r>
      <w:r w:rsidR="00D1102B">
        <w:rPr>
          <w:rFonts w:ascii="Times New Roman" w:hAnsi="Times New Roman" w:cs="Times New Roman"/>
          <w:sz w:val="24"/>
          <w:szCs w:val="24"/>
        </w:rPr>
        <w:t>–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полно</w:t>
      </w:r>
      <w:r w:rsidR="00D1102B">
        <w:rPr>
          <w:rFonts w:ascii="Times New Roman" w:hAnsi="Times New Roman" w:cs="Times New Roman"/>
          <w:sz w:val="24"/>
          <w:szCs w:val="24"/>
        </w:rPr>
        <w:t xml:space="preserve">е </w:t>
      </w:r>
      <w:r w:rsidRPr="00CA1751">
        <w:rPr>
          <w:rFonts w:ascii="Times New Roman" w:hAnsi="Times New Roman" w:cs="Times New Roman"/>
          <w:sz w:val="24"/>
          <w:szCs w:val="24"/>
        </w:rPr>
        <w:t>(сокращенно</w:t>
      </w:r>
      <w:r w:rsidR="00D1102B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>) наименовани</w:t>
      </w:r>
      <w:r w:rsidR="00D1102B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главного распорядителя (распорядителя) средств </w:t>
      </w:r>
      <w:r w:rsidR="00D1102B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в ведении которого находится получатель средств </w:t>
      </w:r>
      <w:r w:rsidR="00D1102B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</w:t>
      </w:r>
      <w:r w:rsidR="00D1102B">
        <w:rPr>
          <w:rFonts w:ascii="Times New Roman" w:hAnsi="Times New Roman" w:cs="Times New Roman"/>
          <w:sz w:val="24"/>
          <w:szCs w:val="24"/>
        </w:rPr>
        <w:t xml:space="preserve">в </w:t>
      </w:r>
      <w:r w:rsidRPr="00CA1751">
        <w:rPr>
          <w:rFonts w:ascii="Times New Roman" w:hAnsi="Times New Roman" w:cs="Times New Roman"/>
          <w:sz w:val="24"/>
          <w:szCs w:val="24"/>
        </w:rPr>
        <w:t>соответств</w:t>
      </w:r>
      <w:r w:rsidR="00D1102B">
        <w:rPr>
          <w:rFonts w:ascii="Times New Roman" w:hAnsi="Times New Roman" w:cs="Times New Roman"/>
          <w:sz w:val="24"/>
          <w:szCs w:val="24"/>
        </w:rPr>
        <w:t>ии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D1102B">
        <w:rPr>
          <w:rFonts w:ascii="Times New Roman" w:hAnsi="Times New Roman" w:cs="Times New Roman"/>
          <w:sz w:val="24"/>
          <w:szCs w:val="24"/>
        </w:rPr>
        <w:t>с Перечнем</w:t>
      </w:r>
      <w:r w:rsidRPr="00CA1751">
        <w:rPr>
          <w:rFonts w:ascii="Times New Roman" w:hAnsi="Times New Roman" w:cs="Times New Roman"/>
          <w:sz w:val="24"/>
          <w:szCs w:val="24"/>
        </w:rPr>
        <w:t>, с отражением в кодовой зоне кода главы по бюджетной классификации</w:t>
      </w:r>
      <w:r w:rsidR="00D1102B" w:rsidRPr="00D1102B">
        <w:rPr>
          <w:rFonts w:ascii="Times New Roman" w:hAnsi="Times New Roman" w:cs="Times New Roman"/>
          <w:sz w:val="24"/>
          <w:szCs w:val="24"/>
        </w:rPr>
        <w:t>;</w:t>
      </w:r>
    </w:p>
    <w:p w:rsidR="00745D63" w:rsidRPr="00CA1751" w:rsidRDefault="00D110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D63" w:rsidRPr="00CA1751">
        <w:rPr>
          <w:rFonts w:ascii="Times New Roman" w:hAnsi="Times New Roman" w:cs="Times New Roman"/>
          <w:sz w:val="24"/>
          <w:szCs w:val="24"/>
        </w:rPr>
        <w:t>Наименование бюджета" - "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="00745D63" w:rsidRPr="00CA1751">
        <w:rPr>
          <w:rFonts w:ascii="Times New Roman" w:hAnsi="Times New Roman" w:cs="Times New Roman"/>
          <w:sz w:val="24"/>
          <w:szCs w:val="24"/>
        </w:rPr>
        <w:t>ный бюджет";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"Финансовый орган" - "</w:t>
      </w:r>
      <w:r w:rsidR="00D1102B">
        <w:rPr>
          <w:rFonts w:ascii="Times New Roman" w:hAnsi="Times New Roman" w:cs="Times New Roman"/>
          <w:sz w:val="24"/>
          <w:szCs w:val="24"/>
        </w:rPr>
        <w:t xml:space="preserve">Департамент управления финансами </w:t>
      </w:r>
      <w:r w:rsidR="00E62469">
        <w:rPr>
          <w:rFonts w:ascii="Times New Roman" w:hAnsi="Times New Roman" w:cs="Times New Roman"/>
          <w:sz w:val="24"/>
          <w:szCs w:val="24"/>
        </w:rPr>
        <w:t>А</w:t>
      </w:r>
      <w:r w:rsidR="00D1102B">
        <w:rPr>
          <w:rFonts w:ascii="Times New Roman" w:hAnsi="Times New Roman" w:cs="Times New Roman"/>
          <w:sz w:val="24"/>
          <w:szCs w:val="24"/>
        </w:rPr>
        <w:t>дминистрации города Ханты-Мансийска</w:t>
      </w:r>
      <w:r w:rsidRPr="00CA1751">
        <w:rPr>
          <w:rFonts w:ascii="Times New Roman" w:hAnsi="Times New Roman" w:cs="Times New Roman"/>
          <w:sz w:val="24"/>
          <w:szCs w:val="24"/>
        </w:rPr>
        <w:t>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"Наименование участника бюджетного процесса" </w:t>
      </w:r>
      <w:r w:rsidR="00D1102B">
        <w:rPr>
          <w:rFonts w:ascii="Times New Roman" w:hAnsi="Times New Roman" w:cs="Times New Roman"/>
          <w:sz w:val="24"/>
          <w:szCs w:val="24"/>
        </w:rPr>
        <w:t>–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D1102B">
        <w:rPr>
          <w:rFonts w:ascii="Times New Roman" w:hAnsi="Times New Roman" w:cs="Times New Roman"/>
          <w:sz w:val="24"/>
          <w:szCs w:val="24"/>
        </w:rPr>
        <w:t>в соответствии с Перечнем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полно</w:t>
      </w:r>
      <w:r w:rsidR="00D1102B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(сокращенно</w:t>
      </w:r>
      <w:r w:rsidR="00D1102B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>) наименовани</w:t>
      </w:r>
      <w:r w:rsidR="00D1102B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главного распорядителя, распорядителя средств </w:t>
      </w:r>
      <w:r w:rsidR="00D1102B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или получателя средств </w:t>
      </w:r>
      <w:r w:rsidR="00D1102B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либо полно</w:t>
      </w:r>
      <w:r w:rsidR="00D1102B">
        <w:rPr>
          <w:rFonts w:ascii="Times New Roman" w:hAnsi="Times New Roman" w:cs="Times New Roman"/>
          <w:sz w:val="24"/>
          <w:szCs w:val="24"/>
        </w:rPr>
        <w:t xml:space="preserve">е </w:t>
      </w:r>
      <w:r w:rsidRPr="00CA1751">
        <w:rPr>
          <w:rFonts w:ascii="Times New Roman" w:hAnsi="Times New Roman" w:cs="Times New Roman"/>
          <w:sz w:val="24"/>
          <w:szCs w:val="24"/>
        </w:rPr>
        <w:t>наименовани</w:t>
      </w:r>
      <w:r w:rsidR="00D1102B">
        <w:rPr>
          <w:rFonts w:ascii="Times New Roman" w:hAnsi="Times New Roman" w:cs="Times New Roman"/>
          <w:sz w:val="24"/>
          <w:szCs w:val="24"/>
        </w:rPr>
        <w:t>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участника бюджетного процесса, которому получатель средств </w:t>
      </w:r>
      <w:r w:rsidR="00D1102B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передал свои полномочия.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содержательной (табличной) части формы документа показатели: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>содержащие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дату, отражаются в формате "день, месяц, год" (00.00.0000), например (20.08.2008);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>содержащие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сумму в рублях, указывается в рублях  с точностью до второго десятичного знака после запятой.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При отсутствии данных для заполнения по соответствующей строке раздела (подраздела) графы документа: для суммовых значений показателей проставляется "ноль" (0); для текстовых, словесно-цифровых показателей графы не заполняются.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Незаполненные по причине отсутствия данных для заполнения разделы или подразделы документа при формировании документа на бумажном носителе не выводятся на печать, а при формировании и передаче документа в электронном виде опускаются.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Оформляющая часть документа должна содержать подписи лиц, ответственных за сведения, содержащиеся в документе.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Документ, сформированный получателем средств </w:t>
      </w:r>
      <w:r w:rsidR="003C5368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участником бюджетного процесса, которому получатель средств </w:t>
      </w:r>
      <w:r w:rsidR="003C5368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передал свои полномочия, подписывается руководителем либо уполномоченным руководителем лицом, с указанием расшифровки подписи, содержащей фамилию и инициалы, должности уполномоченного руководителем лица и даты подписания документа, оформленной словесно-цифровым способом.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Документ, сформированный </w:t>
      </w:r>
      <w:r w:rsidR="003C5368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, подписывается руководителем </w:t>
      </w:r>
      <w:r w:rsidR="003C5368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r w:rsidRPr="00CA1751">
        <w:rPr>
          <w:rFonts w:ascii="Times New Roman" w:hAnsi="Times New Roman" w:cs="Times New Roman"/>
          <w:sz w:val="24"/>
          <w:szCs w:val="24"/>
        </w:rPr>
        <w:t>либо уполномоченным руководителем лицом, с указанием расшифровки подписи, содержащей фамилию и инициалы, должности уполномоченного руководителем лица и даты подписания документа, оформленной словесно-цифровым способом.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Содержащиеся в формах документов Отметки подлежат заполнению </w:t>
      </w:r>
      <w:r w:rsidR="003C5368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3C5368">
        <w:rPr>
          <w:rFonts w:ascii="Times New Roman" w:hAnsi="Times New Roman" w:cs="Times New Roman"/>
          <w:sz w:val="24"/>
          <w:szCs w:val="24"/>
        </w:rPr>
        <w:t>Департамента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подписывается работником </w:t>
      </w:r>
      <w:r w:rsidR="003C5368">
        <w:rPr>
          <w:rFonts w:ascii="Times New Roman" w:hAnsi="Times New Roman" w:cs="Times New Roman"/>
          <w:sz w:val="24"/>
          <w:szCs w:val="24"/>
        </w:rPr>
        <w:t>Департамента</w:t>
      </w:r>
      <w:r w:rsidRPr="00CA1751">
        <w:rPr>
          <w:rFonts w:ascii="Times New Roman" w:hAnsi="Times New Roman" w:cs="Times New Roman"/>
          <w:sz w:val="24"/>
          <w:szCs w:val="24"/>
        </w:rPr>
        <w:t>, ответственного за правильность осуществления проверки представленного документа, с отражением расшифровки подписи, содержащей инициалы и фамилию, его должности и номера контактного телефона.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Если документ имеет более одной страницы, последующие страницы нумеруются с указанием: в правом верхнем углу - номера, содержащегося в наименовании документа, а также даты, соответствующей дате, содержащейся в заголовочной части формы документа; в нижнем правом углу - номера страницы и общего числа страниц документа.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lastRenderedPageBreak/>
        <w:t xml:space="preserve">5.2. Сведения о принятом бюджетном обязательстве </w:t>
      </w:r>
      <w:r w:rsidR="003C5368">
        <w:rPr>
          <w:rFonts w:ascii="Times New Roman" w:hAnsi="Times New Roman" w:cs="Times New Roman"/>
          <w:sz w:val="24"/>
          <w:szCs w:val="24"/>
        </w:rPr>
        <w:t>(Приложение №1)</w:t>
      </w:r>
      <w:r w:rsidRPr="00CA1751">
        <w:rPr>
          <w:rFonts w:ascii="Times New Roman" w:hAnsi="Times New Roman" w:cs="Times New Roman"/>
          <w:sz w:val="24"/>
          <w:szCs w:val="24"/>
        </w:rPr>
        <w:t xml:space="preserve"> заполняются получателем средств </w:t>
      </w:r>
      <w:r w:rsidR="003C5368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(участником бюджетного процесса, которому получатель средств </w:t>
      </w:r>
      <w:r w:rsidR="003C5368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передал свои отдельные полномочия).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разделе 1 "Реквизиты документа-основания" отражаются реквизиты документа, на основании которого принято бюджетное обязательство (далее - документы-основания):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1 - вид документа-основания: государственный контракт, иной договор;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2 - номер документа-основания;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3 - дата подписания документа-основания. Если документ-основание содержит несколько дат подписания, то указывается самая поздняя из них;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4 - дата начала действия документа-основания. Если документ - основание не содержит указаний на дату начала его действия, то в графе отражается дата подписания документа-основания;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5 - дата окончания действия документа-основания. Если в документе-основании указывается срок его действия, то в графе отражается расчетная дата окончания действия документа-основания. Если документ-основание не содержит указаний о дате окончания действия документа-основания или о сроке его действия, то графа 5 не заполняется;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6 - сумма по документу-основанию в валюте бюджетного обязательства;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7 - код валюты бюджетного обязательства по ОКВ;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8 - сумма по документу-основанию в валюте Российской Федерации, рассчитанная путем пересчета бюджетного обязательства по документу-основанию, принятому в иностранной валюте в рублевый эквивалент по курсу Центрального банка Российской Федерации, установленному для соответствующей иностранной валюты, на день составления Сведений об обязательстве;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9 - процент авансового платежа, установленного документом-основанием, исчисленного от общей суммы бюджетного обязательства. Если документом-основанием не установлен авансовый платеж в процентах от суммы обязательства;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10 - сумма авансового платежа в валюте бюджетного обязательства, установленная документом-основанием. Если документом-основанием сумма авансового платежа не установлена, в графе 10 указывается значение "ноль" (0).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разделе 2 "Реквизиты контрагента" отражаются реквизиты контрагента в соответствии с документом-основанием: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1 - полное наименование юридического лица или фамилия, имя, отчество физического лица;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2 - идентификационный номер налогоплательщика (ИНН) контрагента. Если контрагент не является налогоплательщиком по законодательству Российской Федерации, графа 2 не заполняется;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3 - код причины постановки на учет в налоговом органе (КПП) контрагента (при наличии);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графах 4, 5, 6 юридический адрес (место регистрации):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>контрагента - юридического лица, соответственно по графам: наименование страны регистрации; код страны в соответствии с Общероссийским классификатором стран мира (ОКСМ); юридический адрес, содержащий индекс, наименование субъекта Российской Федерации, города (населенного пункта), улицы, номер дома, офиса (если имеется);</w:t>
      </w:r>
      <w:proofErr w:type="gramEnd"/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контрагента - физического лица, соответственно по графам 4, 6: наименование страны места регистрации; адрес, по которому зарегистрировано лицо, содержащий индекс, наименование субъекта Российской Федерации, города (населенного пункта), улицы, номер дома и квартиры;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7 - номер контактного телефона и факса (при его наличии) контрагента. Если номер телефона или факса не известен получателю средств </w:t>
      </w:r>
      <w:r w:rsidR="003C5368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графа 7 не заполняется;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lastRenderedPageBreak/>
        <w:t>в графе 8 - код статуса контрагента, дающего ему право на предусмотренную законодательством государственную поддержку (при его наличии):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1 - если контрагент является субъектом малого предпринимательства;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2 - если контрагент является учреждением уголовно-исправительной системы;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3 - если контрагент является общероссийской общественной организацией инвалидов;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графах 9 - 12 банковские реквизиты контрагента, соответственно: номер банковского счета, наименование банка, номер банковского идентификационного кода (БИК) и номер корреспондентского счета банка контрагента.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случае, когда бюджетное обязательство возникло из исполнительного документа, заполняется раздел 3 "Реквизиты исполнительного документа", с отражением следующих показателей: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1 - номера исполнительного документа;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2 - даты выдачи исполнительного документа;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3 - наименования судебного органа, выдавшего исполнительный документ;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4 - суммы по исполнительному документу;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графах 5, 6 соответственно номер, дата Уведомления о поступлении исполнительного документа.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случае, когда бюджетное обязательство возникло из заключенного получателем средств </w:t>
      </w:r>
      <w:r w:rsidR="003C5368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</w:t>
      </w:r>
      <w:r w:rsidR="00E62469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>ного контракта, заполняется раздел 4 "Дополнительные реквизиты обязательства, сформированного на основе контракта" с отражением следующих показателей: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1 - наименования способа размещения заказа: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"открытый конкурс - 1";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"открытый аукцион - 2";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"открытый аукцион в электронном виде - 3";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"торги на товарных биржах - 4";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"запрос котировок - 5";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"предварительный отбор и запрос котировок при чрезвычайных ситуациях - 6";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"единственный поставщик (исполнитель, подрядчик) - 7";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"изменение </w:t>
      </w:r>
      <w:r w:rsidR="00E62469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>ного контракта - 8";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2 - даты подведения итогов конкурса (аукциона, запроса котировок или торгов на товарной бирже);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3, 4, 5 - реквизитов документа, подтверждающего основание заключения </w:t>
      </w:r>
      <w:r w:rsidR="00E62469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>ного контракта, соответственно по графам: вид документа (его наименование, например: протокол оценки, сопоставления конкурсных заявок и т.п.), номера и даты документа;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6 - уникального номера реестровой записи, присвоенного </w:t>
      </w:r>
      <w:r w:rsidR="003C5368">
        <w:rPr>
          <w:rFonts w:ascii="Times New Roman" w:hAnsi="Times New Roman" w:cs="Times New Roman"/>
          <w:sz w:val="24"/>
          <w:szCs w:val="24"/>
        </w:rPr>
        <w:t xml:space="preserve">уполномоченным органом </w:t>
      </w:r>
      <w:r w:rsidR="00E62469">
        <w:rPr>
          <w:rFonts w:ascii="Times New Roman" w:hAnsi="Times New Roman" w:cs="Times New Roman"/>
          <w:sz w:val="24"/>
          <w:szCs w:val="24"/>
        </w:rPr>
        <w:t>А</w:t>
      </w:r>
      <w:r w:rsidR="003C5368">
        <w:rPr>
          <w:rFonts w:ascii="Times New Roman" w:hAnsi="Times New Roman" w:cs="Times New Roman"/>
          <w:sz w:val="24"/>
          <w:szCs w:val="24"/>
        </w:rPr>
        <w:t>дминистрации города Ханты-Мансийска</w:t>
      </w:r>
      <w:r w:rsidRPr="00CA1751">
        <w:rPr>
          <w:rFonts w:ascii="Times New Roman" w:hAnsi="Times New Roman" w:cs="Times New Roman"/>
          <w:sz w:val="24"/>
          <w:szCs w:val="24"/>
        </w:rPr>
        <w:t xml:space="preserve">, уполномоченным на ведение реестра </w:t>
      </w:r>
      <w:r w:rsidR="00E62469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 xml:space="preserve">ных контрактов, заключенных от имени </w:t>
      </w:r>
      <w:r w:rsidR="003C536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 итогам размещения заказов (далее - уполномоченный орган).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Раздел 5 "Расшифровка обязательства" заполняется с отражением следующих показателей: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1 - порядкового номера записи по строке;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2 - наименования вида сре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>я исполнения бюджетного обязательства: средства бюджета, средства дополнительного бюджетного финансирования;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3 - кодов бюджетной классификации Российской Федерации, по которым принимается бюджетное обязательство;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4 - наименования товаров, работ, услуг согласно документу-основанию по каждому коду бюджетной классификации Российской Федерации, указанному в графе 3;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с 5 по 16 - помесячного графика исполнения в текущем финансовом году бюджетного обязательства в валюте обязательства по каждому виду средств, </w:t>
      </w:r>
      <w:r w:rsidRPr="00CA1751">
        <w:rPr>
          <w:rFonts w:ascii="Times New Roman" w:hAnsi="Times New Roman" w:cs="Times New Roman"/>
          <w:sz w:val="24"/>
          <w:szCs w:val="24"/>
        </w:rPr>
        <w:lastRenderedPageBreak/>
        <w:t>предусмотренному для его исполнения. При этом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если в месяце текущего финансового года не предусмотрено исполнение бюджетного обязательства, соответствующая указанному месяцу графа не заполняется;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17 - общей суммы бюджетного обязательства на текущий финансовый год в валюте обязательства по каждому виду средств;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графах 18, 19 - суммы бюджетного обязательства в валюте обязательства на плановый период по каждому виду средств, соответственно на первый год планового периода - графа 18, на второй год - графа 19. При этом если в году не предусмотрено исполнение бюджетного обязательства за счет какого-либо вида средств, графа не заполняется;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2</w:t>
      </w:r>
      <w:r w:rsidR="00313C53">
        <w:rPr>
          <w:rFonts w:ascii="Times New Roman" w:hAnsi="Times New Roman" w:cs="Times New Roman"/>
          <w:sz w:val="24"/>
          <w:szCs w:val="24"/>
        </w:rPr>
        <w:t>0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 необходимости указывается информация, необходимая для исполнения бюджета, в том числе указывается аналитический код, идентифицирующий операцию, связанную с субсидиями (субвенциями), полученными из федерального бюджета,</w:t>
      </w:r>
      <w:r w:rsidR="00313C53">
        <w:rPr>
          <w:rFonts w:ascii="Times New Roman" w:hAnsi="Times New Roman" w:cs="Times New Roman"/>
          <w:sz w:val="24"/>
          <w:szCs w:val="24"/>
        </w:rPr>
        <w:t xml:space="preserve"> </w:t>
      </w:r>
      <w:r w:rsidRPr="00CA1751">
        <w:rPr>
          <w:rFonts w:ascii="Times New Roman" w:hAnsi="Times New Roman" w:cs="Times New Roman"/>
          <w:sz w:val="24"/>
          <w:szCs w:val="24"/>
        </w:rPr>
        <w:t>являющимися источником финансового обеспечения расходов местного бюджета в соответствии с кодами, установленными Федеральным казначейством (далее - код цели)</w:t>
      </w:r>
      <w:r w:rsidR="00313C53">
        <w:rPr>
          <w:rFonts w:ascii="Times New Roman" w:hAnsi="Times New Roman" w:cs="Times New Roman"/>
          <w:sz w:val="24"/>
          <w:szCs w:val="24"/>
        </w:rPr>
        <w:t>, бюджета субъекта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313C53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r w:rsidRPr="00CA1751">
        <w:rPr>
          <w:rFonts w:ascii="Times New Roman" w:hAnsi="Times New Roman" w:cs="Times New Roman"/>
          <w:sz w:val="24"/>
          <w:szCs w:val="24"/>
        </w:rPr>
        <w:t xml:space="preserve">о принятии на учет бюджетного обязательства заполняется ответственным работником </w:t>
      </w:r>
      <w:r w:rsidR="00313C53">
        <w:rPr>
          <w:rFonts w:ascii="Times New Roman" w:hAnsi="Times New Roman" w:cs="Times New Roman"/>
          <w:sz w:val="24"/>
          <w:szCs w:val="24"/>
        </w:rPr>
        <w:t>Департамента</w:t>
      </w:r>
      <w:r w:rsidRPr="00CA1751">
        <w:rPr>
          <w:rFonts w:ascii="Times New Roman" w:hAnsi="Times New Roman" w:cs="Times New Roman"/>
          <w:sz w:val="24"/>
          <w:szCs w:val="24"/>
        </w:rPr>
        <w:t xml:space="preserve"> с отражением учетного номера бюджетного обязательства, сформированного в соответствии с пунктом 2.8 настоящего Порядка учета и даты принятия бюджетного обязательства на учет в </w:t>
      </w:r>
      <w:r w:rsidR="00313C53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5.3. Уведомление о превышении обязательством свободных остатков бюджетных ассигнований </w:t>
      </w:r>
      <w:r w:rsidR="00313C53">
        <w:rPr>
          <w:rFonts w:ascii="Times New Roman" w:hAnsi="Times New Roman" w:cs="Times New Roman"/>
          <w:sz w:val="24"/>
          <w:szCs w:val="24"/>
        </w:rPr>
        <w:t>(Приложение №2)</w:t>
      </w:r>
      <w:r w:rsidRPr="00CA1751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13C53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следующем порядке.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названии Уведомления о превышении обязательством свободных остатков указывается учетный номер бюджетного обязательства, присвоенный </w:t>
      </w:r>
      <w:r w:rsidR="00313C53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порядке, установленном настоящим Порядком учета.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случае если Уведомление о превышении обязательством свободных остатков представляется распорядителю средств </w:t>
      </w:r>
      <w:r w:rsidR="00313C53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по строке "Главный распорядитель (распорядитель) бюджетных средств" указывается полное (сокращенное) наименование распорядителя средств </w:t>
      </w:r>
      <w:r w:rsidR="00313C53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в ведении которого находится получатель средств </w:t>
      </w:r>
      <w:r w:rsidR="00313C53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с отражением в кодовой зоне заголовочной части формы документа его кода по </w:t>
      </w:r>
      <w:r w:rsidR="00313C53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Разделы 1 - 4 Уведомления о превышении обязательством свободных остатков заполняются в порядке, установленном для аналогичных разделов пунктом 5.2 настоящего Порядка учета.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Раздел 5 "Расшифровка обязательства, превышающего допустимый объем" заполняется с отражением следующих показателей: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1 - порядкового номера записи по строке;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2 - наименования вида сре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>я исполнения бюджетного обязательства: средства бюджета, средства дополнительного бюджетного финансирования;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3 - кодов бюджетной классификации Российской Федерации, по которым принято бюджетное обязательство, с превышением допустимого объема прав на принятие бюджетного обязательства (объема неиспользованных доведенных бюджетных </w:t>
      </w:r>
      <w:r w:rsidR="001B3E84">
        <w:rPr>
          <w:rFonts w:ascii="Times New Roman" w:hAnsi="Times New Roman" w:cs="Times New Roman"/>
          <w:sz w:val="24"/>
          <w:szCs w:val="24"/>
        </w:rPr>
        <w:t>ассигнований</w:t>
      </w:r>
      <w:r w:rsidRPr="00CA1751">
        <w:rPr>
          <w:rFonts w:ascii="Times New Roman" w:hAnsi="Times New Roman" w:cs="Times New Roman"/>
          <w:sz w:val="24"/>
          <w:szCs w:val="24"/>
        </w:rPr>
        <w:t>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4 - наименования товаров, работ, услуг согласно документу-основанию по каждому коду бюджетной классификации Российской Федерации, указанному в графе 3;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>в графе 5 - суммы бюджетного обязательства на текущей финансовый год в разрезе кодов бюджетной классификации Российской Федерации, указанных в графе 3;</w:t>
      </w:r>
      <w:proofErr w:type="gramEnd"/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6 - неиспользованных доведенных </w:t>
      </w:r>
      <w:r w:rsidR="001B3E84" w:rsidRPr="00CA1751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="001B3E84">
        <w:rPr>
          <w:rFonts w:ascii="Times New Roman" w:hAnsi="Times New Roman" w:cs="Times New Roman"/>
          <w:sz w:val="24"/>
          <w:szCs w:val="24"/>
        </w:rPr>
        <w:t>ассигнований</w:t>
      </w:r>
      <w:r w:rsidR="001B3E84"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Pr="00CA1751">
        <w:rPr>
          <w:rFonts w:ascii="Times New Roman" w:hAnsi="Times New Roman" w:cs="Times New Roman"/>
          <w:sz w:val="24"/>
          <w:szCs w:val="24"/>
        </w:rPr>
        <w:t>на текущий финансовый год в разрезе кодов бюджетной классификации Российской Федерации и вида средств;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7 - превышения суммы бюджетного обязательства над суммой неиспользованных доведенных </w:t>
      </w:r>
      <w:r w:rsidR="001B3E84" w:rsidRPr="00CA1751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="001B3E84">
        <w:rPr>
          <w:rFonts w:ascii="Times New Roman" w:hAnsi="Times New Roman" w:cs="Times New Roman"/>
          <w:sz w:val="24"/>
          <w:szCs w:val="24"/>
        </w:rPr>
        <w:t>ассигнований</w:t>
      </w:r>
      <w:r w:rsidRPr="00CA1751">
        <w:rPr>
          <w:rFonts w:ascii="Times New Roman" w:hAnsi="Times New Roman" w:cs="Times New Roman"/>
          <w:sz w:val="24"/>
          <w:szCs w:val="24"/>
        </w:rPr>
        <w:t>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lastRenderedPageBreak/>
        <w:t xml:space="preserve">в графах 8 - 13 - показателей превышения бюджетного обязательства </w:t>
      </w:r>
      <w:r w:rsidR="00097F77">
        <w:rPr>
          <w:rFonts w:ascii="Times New Roman" w:hAnsi="Times New Roman" w:cs="Times New Roman"/>
          <w:sz w:val="24"/>
          <w:szCs w:val="24"/>
        </w:rPr>
        <w:t>над допустимыми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1B3E84" w:rsidRPr="00CA1751">
        <w:rPr>
          <w:rFonts w:ascii="Times New Roman" w:hAnsi="Times New Roman" w:cs="Times New Roman"/>
          <w:sz w:val="24"/>
          <w:szCs w:val="24"/>
        </w:rPr>
        <w:t>бюджетны</w:t>
      </w:r>
      <w:r w:rsidR="00097F77">
        <w:rPr>
          <w:rFonts w:ascii="Times New Roman" w:hAnsi="Times New Roman" w:cs="Times New Roman"/>
          <w:sz w:val="24"/>
          <w:szCs w:val="24"/>
        </w:rPr>
        <w:t>ми</w:t>
      </w:r>
      <w:r w:rsidR="001B3E84"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1B3E84">
        <w:rPr>
          <w:rFonts w:ascii="Times New Roman" w:hAnsi="Times New Roman" w:cs="Times New Roman"/>
          <w:sz w:val="24"/>
          <w:szCs w:val="24"/>
        </w:rPr>
        <w:t>ассигновани</w:t>
      </w:r>
      <w:r w:rsidR="00097F77">
        <w:rPr>
          <w:rFonts w:ascii="Times New Roman" w:hAnsi="Times New Roman" w:cs="Times New Roman"/>
          <w:sz w:val="24"/>
          <w:szCs w:val="24"/>
        </w:rPr>
        <w:t xml:space="preserve">ями, выделенными </w:t>
      </w:r>
      <w:r w:rsidRPr="00CA1751">
        <w:rPr>
          <w:rFonts w:ascii="Times New Roman" w:hAnsi="Times New Roman" w:cs="Times New Roman"/>
          <w:sz w:val="24"/>
          <w:szCs w:val="24"/>
        </w:rPr>
        <w:t>на его принятие соответственно на первый и второй год планового периода: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графах 8, 11 - суммы бюджетного обязательства на первый, второй год планового периода по каждому коду бюджетной классификации Российской Федерации, указанному в графе 3;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9, 12 - неиспользованных доведенных </w:t>
      </w:r>
      <w:r w:rsidR="00097F77" w:rsidRPr="00CA1751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="00097F77">
        <w:rPr>
          <w:rFonts w:ascii="Times New Roman" w:hAnsi="Times New Roman" w:cs="Times New Roman"/>
          <w:sz w:val="24"/>
          <w:szCs w:val="24"/>
        </w:rPr>
        <w:t>ассигнований</w:t>
      </w:r>
      <w:r w:rsidR="00097F77"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Pr="00CA1751">
        <w:rPr>
          <w:rFonts w:ascii="Times New Roman" w:hAnsi="Times New Roman" w:cs="Times New Roman"/>
          <w:sz w:val="24"/>
          <w:szCs w:val="24"/>
        </w:rPr>
        <w:t>на первый, второй год планового периода в разрезе кодов бюджетной классификации Российской Федерации;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10, 13 - превышения суммы бюджетного обязательства на первый, второй год планового периода над суммой неиспользованных доведенных </w:t>
      </w:r>
      <w:r w:rsidR="00097F77" w:rsidRPr="00CA1751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="00097F77">
        <w:rPr>
          <w:rFonts w:ascii="Times New Roman" w:hAnsi="Times New Roman" w:cs="Times New Roman"/>
          <w:sz w:val="24"/>
          <w:szCs w:val="24"/>
        </w:rPr>
        <w:t>ассигнований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14 отражается дополнительная информация, необходимая для исполнения бюджета, в том числе - код цели.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По строке "Итого" указываются итоговые суммы по соответствующим графам 5 - 13.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5.4. Журнал действующих в текущем финансовом году бюджетных обязательств </w:t>
      </w:r>
      <w:r w:rsidR="00313C53">
        <w:rPr>
          <w:rFonts w:ascii="Times New Roman" w:hAnsi="Times New Roman" w:cs="Times New Roman"/>
          <w:sz w:val="24"/>
          <w:szCs w:val="24"/>
        </w:rPr>
        <w:t>(Приложение №3</w:t>
      </w:r>
      <w:r w:rsidRPr="00CA1751">
        <w:rPr>
          <w:rFonts w:ascii="Times New Roman" w:hAnsi="Times New Roman" w:cs="Times New Roman"/>
          <w:sz w:val="24"/>
          <w:szCs w:val="24"/>
        </w:rPr>
        <w:t xml:space="preserve">) заполняется </w:t>
      </w:r>
      <w:r w:rsidR="00313C53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следующем порядке.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Содержательная часть заполняется в разрезе каждого получателя бюджетных средств (участника бюджетного процесса, которому получатель средств федерального бюджета передал свои полномочия) с отражением сведений на дату формирования Журнала действующих обязательств: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1 - порядкового номера записи;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2 - учетного номера бюджетного обязательства;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3 - даты принятия на учет бюджетного обязательства;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4, 5 - реквизиты контрагента в соответствии с </w:t>
      </w:r>
      <w:r w:rsidR="00097F77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>ным контрактом, иным договором, с отражением соответственно полного наименования контрагента - юридического лица или фамилии, имени, отчества контрагента - физического лица и его ИНН. Если контрагент не является налогоплательщиком по законодательству Российской Федерации, графа не заполняется;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6, 7 и 8 - суммы бюджетного обязательства, подлежащего исполнению за счет средств </w:t>
      </w:r>
      <w:r w:rsidR="00313C53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с отражением соответственно суммы бюджетного обязательства, подлежащей исполнению в текущем финансовом году, в первый год планового периода и во второй год планового периода;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 строке "Итого по участнику бюджетного процесса" указываются итоговые суммы бюджетных обязательств (графы 6 - </w:t>
      </w:r>
      <w:r w:rsidR="00097F77">
        <w:rPr>
          <w:rFonts w:ascii="Times New Roman" w:hAnsi="Times New Roman" w:cs="Times New Roman"/>
          <w:sz w:val="24"/>
          <w:szCs w:val="24"/>
        </w:rPr>
        <w:t>8</w:t>
      </w:r>
      <w:r w:rsidRPr="00CA1751">
        <w:rPr>
          <w:rFonts w:ascii="Times New Roman" w:hAnsi="Times New Roman" w:cs="Times New Roman"/>
          <w:sz w:val="24"/>
          <w:szCs w:val="24"/>
        </w:rPr>
        <w:t>) по каждому получателю бюджетных средств.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 строке "Всего" указываются итоговые суммы (графы 6 - </w:t>
      </w:r>
      <w:r w:rsidR="00097F77">
        <w:rPr>
          <w:rFonts w:ascii="Times New Roman" w:hAnsi="Times New Roman" w:cs="Times New Roman"/>
          <w:sz w:val="24"/>
          <w:szCs w:val="24"/>
        </w:rPr>
        <w:t>8</w:t>
      </w:r>
      <w:r w:rsidRPr="00CA1751">
        <w:rPr>
          <w:rFonts w:ascii="Times New Roman" w:hAnsi="Times New Roman" w:cs="Times New Roman"/>
          <w:sz w:val="24"/>
          <w:szCs w:val="24"/>
        </w:rPr>
        <w:t>) по бюджетным обязательствам всех участников бюджетного процесса.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5.5. Формирование Заявки на внесение изменений в обязательство </w:t>
      </w:r>
      <w:r w:rsidR="00313C53">
        <w:rPr>
          <w:rFonts w:ascii="Times New Roman" w:hAnsi="Times New Roman" w:cs="Times New Roman"/>
          <w:sz w:val="24"/>
          <w:szCs w:val="24"/>
        </w:rPr>
        <w:t>(Приложение №4</w:t>
      </w:r>
      <w:r w:rsidRPr="00CA1751">
        <w:rPr>
          <w:rFonts w:ascii="Times New Roman" w:hAnsi="Times New Roman" w:cs="Times New Roman"/>
          <w:sz w:val="24"/>
          <w:szCs w:val="24"/>
        </w:rPr>
        <w:t xml:space="preserve">) осуществляется получателем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в порядке, установленном пунктом 5.2 настоящего Порядка учета с учетом следующих особенностей.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наименование Заявки на внесение изменений в обязательство указывается порядковый номер документа, присвоенный в пределах текущего рабочего дня получателем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и учетный номер бюджетного обязательства.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заголовочной части документа указывается дата его составления.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751">
        <w:rPr>
          <w:rFonts w:ascii="Times New Roman" w:hAnsi="Times New Roman" w:cs="Times New Roman"/>
          <w:sz w:val="24"/>
          <w:szCs w:val="24"/>
        </w:rPr>
        <w:t xml:space="preserve">При частичном (в неисполненной части) либо полном аннулировании бюджетного обязательства в связи с завершением либо расторжением </w:t>
      </w:r>
      <w:r w:rsidR="00097F77">
        <w:rPr>
          <w:rFonts w:ascii="Times New Roman" w:hAnsi="Times New Roman" w:cs="Times New Roman"/>
          <w:sz w:val="24"/>
          <w:szCs w:val="24"/>
        </w:rPr>
        <w:t>муниципаль</w:t>
      </w:r>
      <w:r w:rsidRPr="00CA1751">
        <w:rPr>
          <w:rFonts w:ascii="Times New Roman" w:hAnsi="Times New Roman" w:cs="Times New Roman"/>
          <w:sz w:val="24"/>
          <w:szCs w:val="24"/>
        </w:rPr>
        <w:t>ного контракта в графе 6 раздела 4 "Дополнительные реквизиты обязательства, сформированного на основе контракта" указывается статус исполнения контракта: "завершен (исполнен)" либо "аннулирован (расторгнут)", с отражением в графе 7 номера реестровой записи в реестре контрактов, присвоенного уполномоченным органом.</w:t>
      </w:r>
      <w:proofErr w:type="gramEnd"/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lastRenderedPageBreak/>
        <w:t>Если в бюджетном обязательстве меняются суммовые показатели, то в Заявке на внесение изменений в обязательство указываются новые суммовые показатели и заполняются все графы в соответствующих разделах документа.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Если изменяются только реквизиты бюджетного обязательства, документа-основания, исполнительного документа, без изменения суммовых показателей, то допускается заполнение только граф, в которых предусмотрено отражение изменяемых реквизитов. В этом случае графы с суммовыми значениями не заполняются.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5.6. Формирование Заявки на перерегистрацию бюджетного обязательства </w:t>
      </w:r>
      <w:r w:rsidR="004B5961">
        <w:rPr>
          <w:rFonts w:ascii="Times New Roman" w:hAnsi="Times New Roman" w:cs="Times New Roman"/>
          <w:sz w:val="24"/>
          <w:szCs w:val="24"/>
        </w:rPr>
        <w:t>(Приложение №5</w:t>
      </w:r>
      <w:r w:rsidRPr="00CA1751">
        <w:rPr>
          <w:rFonts w:ascii="Times New Roman" w:hAnsi="Times New Roman" w:cs="Times New Roman"/>
          <w:sz w:val="24"/>
          <w:szCs w:val="24"/>
        </w:rPr>
        <w:t xml:space="preserve">) осуществляется получателем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в порядке, установленном пунктом 5.2 настоящего Порядка учета с учетом следующих особенностей.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наименовании Заявки на перерегистрацию обязательства указывается учетный номер бюджетного обязательства, присвоенный при принятии на учет </w:t>
      </w:r>
      <w:r w:rsidR="004B5961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>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Заявке на перерегистрацию обязательства заполняются все разделы, в которых произошло изменение реквизитов и показателей неисполненной части ранее принятого на учет бюджетного обязательства, в том числе коды классификации расходов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по которым бюджетное обязательство (неисполненная часть обязательства) должно быть перерегистрировано.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5.7. Акт приемки-передачи принятых на учет бюджетных обязатель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>и реорганизации участников бюджетного процесса (</w:t>
      </w:r>
      <w:r w:rsidR="004B5961">
        <w:rPr>
          <w:rFonts w:ascii="Times New Roman" w:hAnsi="Times New Roman" w:cs="Times New Roman"/>
          <w:sz w:val="24"/>
          <w:szCs w:val="24"/>
        </w:rPr>
        <w:t>Приложение №6</w:t>
      </w:r>
      <w:r w:rsidRPr="00CA1751">
        <w:rPr>
          <w:rFonts w:ascii="Times New Roman" w:hAnsi="Times New Roman" w:cs="Times New Roman"/>
          <w:sz w:val="24"/>
          <w:szCs w:val="24"/>
        </w:rPr>
        <w:t xml:space="preserve">) формируется реорганизуемым получателем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и получателем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- принимающим обязательства следующим образом.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Заголовочная часть Акта приемки-передачи бюджетных обязательств оформляется: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 строке "Участник бюджетного процесса, передающий обязательства" указывается наименование реорганизуемого получателя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с отражением в кодовой зоне его кода по </w:t>
      </w:r>
      <w:r w:rsidR="004B5961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>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 строке "Участник бюджетного процесса, принимающий обязательства" указывается наименование получателя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- принимающего обязательства, с отражением в кодовой зоне его кода по </w:t>
      </w:r>
      <w:r w:rsidR="004B5961">
        <w:rPr>
          <w:rFonts w:ascii="Times New Roman" w:hAnsi="Times New Roman" w:cs="Times New Roman"/>
          <w:sz w:val="24"/>
          <w:szCs w:val="24"/>
        </w:rPr>
        <w:t>Перечню</w:t>
      </w:r>
      <w:r w:rsidRPr="00CA1751">
        <w:rPr>
          <w:rFonts w:ascii="Times New Roman" w:hAnsi="Times New Roman" w:cs="Times New Roman"/>
          <w:sz w:val="24"/>
          <w:szCs w:val="24"/>
        </w:rPr>
        <w:t>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по строке "Основание для передачи обязательств" указываются наименование, номер и дата документа, в соответствии с которым осуществляется реорганизация.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Раздел 1 "Реквизиты документа-основания" формируется по следующим показателям: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1 - учетный номер бюджетного обязательства, передаваемого реорганизуемым получателем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2, 3, 4 - соответственно вид, номер и дата оформления документа-основания бюджетного обязательства, передаваемого реорганизуемым получателем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графах 5, 6 - дача начала и дата окончания действия документа-основания;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7 - сумма бюджетного обязательства по документу-основанию.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Графа 7 раздела 1 "Реквизиты документа-основания" является группирующей для показателей, отраженных в графах 4, 6 - </w:t>
      </w:r>
      <w:r w:rsidR="00FD598E">
        <w:rPr>
          <w:rFonts w:ascii="Times New Roman" w:hAnsi="Times New Roman" w:cs="Times New Roman"/>
          <w:sz w:val="24"/>
          <w:szCs w:val="24"/>
        </w:rPr>
        <w:t>7</w:t>
      </w:r>
      <w:r w:rsidRPr="00CA1751">
        <w:rPr>
          <w:rFonts w:ascii="Times New Roman" w:hAnsi="Times New Roman" w:cs="Times New Roman"/>
          <w:sz w:val="24"/>
          <w:szCs w:val="24"/>
        </w:rPr>
        <w:t xml:space="preserve"> раздела 2.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Раздел 2. "Бюджетные обязательства" формируется по следующим показателям: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1 реорганизуемым получателем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указываются коды классификации расходов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в разрезе которых было им принято передаваемое бюджетное обязательство;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2 получателем средств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- принимающим обязательства указываются коды классификации расходов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бюджета, в разрезе которых им принимается бюджетное обязательство;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3 - наименование вида средств, необходимого для исполнения бюджетного обязательства: средства бюджета, средства дополнительного бюджетного финансирования;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lastRenderedPageBreak/>
        <w:t xml:space="preserve">в графах 4, 5 в разрезе кодов классификации расходов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и видов средств указываются соответственно суммы поставленных на учет и исполненных бюджетных обязательств текущего финансового года;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6 - </w:t>
      </w:r>
      <w:r w:rsidR="00FD598E">
        <w:rPr>
          <w:rFonts w:ascii="Times New Roman" w:hAnsi="Times New Roman" w:cs="Times New Roman"/>
          <w:sz w:val="24"/>
          <w:szCs w:val="24"/>
        </w:rPr>
        <w:t>7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разрезе кодов классификации расходов </w:t>
      </w:r>
      <w:r w:rsidR="004B5961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указываются суммы бюджетных обязательств, принятых соответственно на первый, второй годы планового периода.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 строке "Итого" указываются итоговые объемы принятых на учет и исполненных (графа 5) бюджетных обязательств с разбивкой по временным периодам (графы 4, 6 - </w:t>
      </w:r>
      <w:r w:rsidR="00FD598E">
        <w:rPr>
          <w:rFonts w:ascii="Times New Roman" w:hAnsi="Times New Roman" w:cs="Times New Roman"/>
          <w:sz w:val="24"/>
          <w:szCs w:val="24"/>
        </w:rPr>
        <w:t>7</w:t>
      </w:r>
      <w:r w:rsidRPr="00CA1751">
        <w:rPr>
          <w:rFonts w:ascii="Times New Roman" w:hAnsi="Times New Roman" w:cs="Times New Roman"/>
          <w:sz w:val="24"/>
          <w:szCs w:val="24"/>
        </w:rPr>
        <w:t>).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Акт приемки-передачи бюджетных обязательств подписывается руководителями и главными бухгалтерами (уполномоченными руководителями лицами) реорганизуемого получателя средств </w:t>
      </w:r>
      <w:r w:rsidR="00FD598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и получателя средств </w:t>
      </w:r>
      <w:r w:rsidR="00FD598E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- принимающего обязательства.</w:t>
      </w:r>
    </w:p>
    <w:p w:rsidR="00745D63" w:rsidRPr="002B4BAE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5.8. Справка об исполнении принятых на учет бюджетных обязательств (</w:t>
      </w:r>
      <w:r w:rsidR="00FD598E">
        <w:rPr>
          <w:rFonts w:ascii="Times New Roman" w:hAnsi="Times New Roman" w:cs="Times New Roman"/>
          <w:sz w:val="24"/>
          <w:szCs w:val="24"/>
        </w:rPr>
        <w:t>Приложение №7</w:t>
      </w:r>
      <w:r w:rsidRPr="00CA1751">
        <w:rPr>
          <w:rFonts w:ascii="Times New Roman" w:hAnsi="Times New Roman" w:cs="Times New Roman"/>
          <w:sz w:val="24"/>
          <w:szCs w:val="24"/>
        </w:rPr>
        <w:t xml:space="preserve">) формируется </w:t>
      </w:r>
      <w:r w:rsidR="00FD598E">
        <w:rPr>
          <w:rFonts w:ascii="Times New Roman" w:hAnsi="Times New Roman" w:cs="Times New Roman"/>
          <w:sz w:val="24"/>
          <w:szCs w:val="24"/>
        </w:rPr>
        <w:t xml:space="preserve">Департаментом </w:t>
      </w:r>
      <w:r w:rsidRPr="00CA1751">
        <w:rPr>
          <w:rFonts w:ascii="Times New Roman" w:hAnsi="Times New Roman" w:cs="Times New Roman"/>
          <w:sz w:val="24"/>
          <w:szCs w:val="24"/>
        </w:rPr>
        <w:t>нарастающим итогом с начала финан</w:t>
      </w:r>
      <w:r w:rsidR="002B4BAE">
        <w:rPr>
          <w:rFonts w:ascii="Times New Roman" w:hAnsi="Times New Roman" w:cs="Times New Roman"/>
          <w:sz w:val="24"/>
          <w:szCs w:val="24"/>
        </w:rPr>
        <w:t>сового года в следующем порядке</w:t>
      </w:r>
      <w:r w:rsidR="002B4BAE" w:rsidRPr="002B4BAE">
        <w:rPr>
          <w:rFonts w:ascii="Times New Roman" w:hAnsi="Times New Roman" w:cs="Times New Roman"/>
          <w:sz w:val="24"/>
          <w:szCs w:val="24"/>
        </w:rPr>
        <w:t>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1 - коды бюджетной классификации Российской Федерации, по которым в </w:t>
      </w:r>
      <w:r w:rsidR="00FD598E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приняты на учет бюджетные обязательства;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графах 2 - 4 - бюджетные ассигнования, учтенные на лицевом счете получателя бюджетных средств (лицевом счете для учета операций по переданным полномочиям получателя бюджетных средств) с начала текущего финансового года соответственно, на текущий финансовый год, на первый и на второй года планового периода;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5 - 7 - принятые на учет в </w:t>
      </w:r>
      <w:r w:rsidR="00FD598E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бюджетные обязательства соответственно на текущий финансовый год, на первый и на второй года планового периода;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8 - в разрезе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кодов бюджетной классификации Российской Федерации суммы исполненных бюджетных обязательств текущего финансового года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>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9 - в разрезе </w:t>
      </w:r>
      <w:proofErr w:type="gramStart"/>
      <w:r w:rsidRPr="00CA1751">
        <w:rPr>
          <w:rFonts w:ascii="Times New Roman" w:hAnsi="Times New Roman" w:cs="Times New Roman"/>
          <w:sz w:val="24"/>
          <w:szCs w:val="24"/>
        </w:rPr>
        <w:t>кодов бюджетной классификации Российской Федерации суммы неисполненных бюджетных обязательств текущего финансового</w:t>
      </w:r>
      <w:proofErr w:type="gramEnd"/>
      <w:r w:rsidRPr="00CA1751">
        <w:rPr>
          <w:rFonts w:ascii="Times New Roman" w:hAnsi="Times New Roman" w:cs="Times New Roman"/>
          <w:sz w:val="24"/>
          <w:szCs w:val="24"/>
        </w:rPr>
        <w:t xml:space="preserve"> года (показатель графы 5 минус показатель графы 8);</w:t>
      </w:r>
    </w:p>
    <w:p w:rsidR="00745D63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10 - 12 - суммы свободного остатка </w:t>
      </w:r>
      <w:r w:rsidR="00097F77" w:rsidRPr="00CA1751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="00097F77">
        <w:rPr>
          <w:rFonts w:ascii="Times New Roman" w:hAnsi="Times New Roman" w:cs="Times New Roman"/>
          <w:sz w:val="24"/>
          <w:szCs w:val="24"/>
        </w:rPr>
        <w:t>ассигнований</w:t>
      </w:r>
      <w:r w:rsidR="00097F77"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Pr="00CA1751">
        <w:rPr>
          <w:rFonts w:ascii="Times New Roman" w:hAnsi="Times New Roman" w:cs="Times New Roman"/>
          <w:sz w:val="24"/>
          <w:szCs w:val="24"/>
        </w:rPr>
        <w:t>(суммы неиспользованных доведенных бюджетных данных) соответственно на текущий финансовый год (показатель графы 2 минус показатель графы 5), на первый год планового периода (показатель графы 3 минус показатель графы 6), на второй год планового периода (показатель графы 4 минус показатель графы 7).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5.9. </w:t>
      </w:r>
      <w:hyperlink r:id="rId7" w:history="1">
        <w:r>
          <w:rPr>
            <w:color w:val="0000FF"/>
          </w:rPr>
          <w:t>Реестр</w:t>
        </w:r>
      </w:hyperlink>
      <w:r>
        <w:t xml:space="preserve"> принятых на учет бюджетных обязательств</w:t>
      </w:r>
      <w:r w:rsidR="00074802">
        <w:t xml:space="preserve"> (Приложение №8) </w:t>
      </w:r>
      <w:r>
        <w:t xml:space="preserve"> (код формы по КФД 0531708) формируется Департаментом в следующем порядке.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При формировании Реестра в целом по всем получателям средств бюджета города </w:t>
      </w:r>
      <w:hyperlink r:id="rId8" w:history="1">
        <w:r>
          <w:rPr>
            <w:color w:val="0000FF"/>
          </w:rPr>
          <w:t>строка</w:t>
        </w:r>
      </w:hyperlink>
      <w:r>
        <w:t xml:space="preserve"> "Главный распорядитель (распорядитель) бюджетных средств" не заполняется.</w:t>
      </w:r>
    </w:p>
    <w:p w:rsidR="00F7358C" w:rsidRDefault="00F7358C" w:rsidP="00074802">
      <w:pPr>
        <w:autoSpaceDE w:val="0"/>
        <w:autoSpaceDN w:val="0"/>
        <w:adjustRightInd w:val="0"/>
        <w:ind w:firstLine="540"/>
        <w:jc w:val="both"/>
        <w:outlineLvl w:val="1"/>
      </w:pPr>
      <w:r>
        <w:t>Реестр формируется в разрезе участников бюджетного процесса в соответствии с запросом главных распорядителей средств бюджета города</w:t>
      </w:r>
      <w:r w:rsidR="00074802">
        <w:t xml:space="preserve"> </w:t>
      </w:r>
      <w:r>
        <w:t>следующим образом: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 графе 1 - коды бюджетной классификации Российской Федерации, по которым в Департаменте учтены бюджетные обязательства получателей средств бюджета города. </w:t>
      </w:r>
      <w:proofErr w:type="gramStart"/>
      <w:r>
        <w:t>Степень детализации кодов бюджетной классификации Российской Федерации или перечень кодов бюджетной классификации Российской Федерации, в разрезе которых в Реестре приводятся сведения о принятых получателями средств бюджета города бюджетных обязательствах, устанавливается Министерством финансов Российской Федерации, Департаментом, главными распорядителями средств бюджета города, по запросу которых формируется Реестр;</w:t>
      </w:r>
      <w:proofErr w:type="gramEnd"/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 графе 2 - код валюты по </w:t>
      </w:r>
      <w:hyperlink r:id="rId9" w:history="1">
        <w:r>
          <w:rPr>
            <w:color w:val="0000FF"/>
          </w:rPr>
          <w:t>ОКВ</w:t>
        </w:r>
      </w:hyperlink>
      <w:r>
        <w:t>, в которой принято бюджетное обязательство;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>в графах 3 - 17 отражаются суммы принятых бюджетных обязательств за счет средств бюджета города в валюте Российской Федерации соответственно: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>в графе 3 - итоговая сумма бюджетных обязательств текущего финансового года;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>в графах 4 - 15 - в разрезе каждого месяца текущего финансового года;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>в графе 16 - сумма бюджетных обязательств, принятая на первый год планового периода;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>в графе 17 - сумма бюджетных обязательств, принятая на второй год планового периода.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По строке "Итого по коду БК" в графах 3 - 17 указывается итоговая сумма бюджетных обязательств </w:t>
      </w:r>
      <w:proofErr w:type="spellStart"/>
      <w:r>
        <w:t>группировочно</w:t>
      </w:r>
      <w:proofErr w:type="spellEnd"/>
      <w:r>
        <w:t xml:space="preserve"> по всем кодам бюджетной классификации Российской Федерации, указанным в графе 1.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>По строке "Итого по участнику бюджетного процесса" по графам 3 - 17 указываются итоговые суммы бюджетных обязательств, в целом по главному распорядителю средств бюджета города, по всем или по отдельным распорядителям средств бюджета города либо по отдельным получателям средств бюджета города, как определено в запросе главного распорядителя средств  бюджета города.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 случае формирования Реестра в целом по получателям средств бюджета </w:t>
      </w:r>
      <w:r w:rsidR="00074802">
        <w:t xml:space="preserve">города </w:t>
      </w:r>
      <w:r>
        <w:t>строка "Итого по участнику бюджетного процесса" не заполняется.</w:t>
      </w:r>
    </w:p>
    <w:p w:rsidR="00F7358C" w:rsidRDefault="00F7358C">
      <w:pPr>
        <w:autoSpaceDE w:val="0"/>
        <w:autoSpaceDN w:val="0"/>
        <w:adjustRightInd w:val="0"/>
        <w:ind w:firstLine="540"/>
        <w:jc w:val="both"/>
        <w:outlineLvl w:val="1"/>
      </w:pPr>
      <w:r>
        <w:t>По строке "Всего" по графам 3 - 17 указываются итоговые суммы бюджетных обязательств.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5.</w:t>
      </w:r>
      <w:r w:rsidR="00B45EB2">
        <w:rPr>
          <w:rFonts w:ascii="Times New Roman" w:hAnsi="Times New Roman" w:cs="Times New Roman"/>
          <w:sz w:val="24"/>
          <w:szCs w:val="24"/>
        </w:rPr>
        <w:t>9</w:t>
      </w:r>
      <w:r w:rsidRPr="00CA1751">
        <w:rPr>
          <w:rFonts w:ascii="Times New Roman" w:hAnsi="Times New Roman" w:cs="Times New Roman"/>
          <w:sz w:val="24"/>
          <w:szCs w:val="24"/>
        </w:rPr>
        <w:t>. Отчет об исполнении бюджетных обязательств (</w:t>
      </w:r>
      <w:r w:rsidR="002C3F65">
        <w:rPr>
          <w:rFonts w:ascii="Times New Roman" w:hAnsi="Times New Roman" w:cs="Times New Roman"/>
          <w:sz w:val="24"/>
          <w:szCs w:val="24"/>
        </w:rPr>
        <w:t>Приложение №</w:t>
      </w:r>
      <w:r w:rsidR="00074802">
        <w:rPr>
          <w:rFonts w:ascii="Times New Roman" w:hAnsi="Times New Roman" w:cs="Times New Roman"/>
          <w:sz w:val="24"/>
          <w:szCs w:val="24"/>
        </w:rPr>
        <w:t>9</w:t>
      </w:r>
      <w:r w:rsidRPr="00CA1751">
        <w:rPr>
          <w:rFonts w:ascii="Times New Roman" w:hAnsi="Times New Roman" w:cs="Times New Roman"/>
          <w:sz w:val="24"/>
          <w:szCs w:val="24"/>
        </w:rPr>
        <w:t xml:space="preserve">) формируется </w:t>
      </w:r>
      <w:r w:rsidR="002C3F65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следующем порядке.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содержательной части формы Отчета об исполнении обязательств отражаются: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1 - коды классификации расходов </w:t>
      </w:r>
      <w:r w:rsidR="002C3F6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бюджета, по которым в </w:t>
      </w:r>
      <w:r w:rsidR="002C3F65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учтены бюджетные обязательства получателей средств </w:t>
      </w:r>
      <w:r w:rsidR="002C3F6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2 - 4 - принятые на учет бюджетные обязательства получателей средств </w:t>
      </w:r>
      <w:r w:rsidR="002C3F6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 xml:space="preserve">ного бюджета за счет средств </w:t>
      </w:r>
      <w:r w:rsidR="002C3F65">
        <w:rPr>
          <w:rFonts w:ascii="Times New Roman" w:hAnsi="Times New Roman" w:cs="Times New Roman"/>
          <w:sz w:val="24"/>
          <w:szCs w:val="24"/>
        </w:rPr>
        <w:t>мест</w:t>
      </w:r>
      <w:r w:rsidRPr="00CA1751">
        <w:rPr>
          <w:rFonts w:ascii="Times New Roman" w:hAnsi="Times New Roman" w:cs="Times New Roman"/>
          <w:sz w:val="24"/>
          <w:szCs w:val="24"/>
        </w:rPr>
        <w:t>ного бюджета соответственно на текущий финансовый год (графа 2), на первый год планового периода (графа 3), на второй год планового периода (графа 4);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5 - суммы бюджетных обязательств текущего финансового года, исполненных с начала текущего финансового года;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6 - суммы бюджетных обязательств текущего финансового года, не исполненные на дату формирования Отчета об исполнении обязательств, рассчитанные как разница показателей по графе 2 и по графе 5;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 строке "Всего" в графах 2 </w:t>
      </w:r>
      <w:r w:rsidR="00097F77">
        <w:rPr>
          <w:rFonts w:ascii="Times New Roman" w:hAnsi="Times New Roman" w:cs="Times New Roman"/>
          <w:sz w:val="24"/>
          <w:szCs w:val="24"/>
        </w:rPr>
        <w:t>–</w:t>
      </w:r>
      <w:r w:rsidRPr="00CA1751">
        <w:rPr>
          <w:rFonts w:ascii="Times New Roman" w:hAnsi="Times New Roman" w:cs="Times New Roman"/>
          <w:sz w:val="24"/>
          <w:szCs w:val="24"/>
        </w:rPr>
        <w:t xml:space="preserve"> </w:t>
      </w:r>
      <w:r w:rsidR="00097F77">
        <w:rPr>
          <w:rFonts w:ascii="Times New Roman" w:hAnsi="Times New Roman" w:cs="Times New Roman"/>
          <w:sz w:val="24"/>
          <w:szCs w:val="24"/>
        </w:rPr>
        <w:t xml:space="preserve">6 </w:t>
      </w:r>
      <w:r w:rsidRPr="00CA1751">
        <w:rPr>
          <w:rFonts w:ascii="Times New Roman" w:hAnsi="Times New Roman" w:cs="Times New Roman"/>
          <w:sz w:val="24"/>
          <w:szCs w:val="24"/>
        </w:rPr>
        <w:t xml:space="preserve"> указываются итоговые данные в целом за отчетный период.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5.1</w:t>
      </w:r>
      <w:r w:rsidR="00B45EB2">
        <w:rPr>
          <w:rFonts w:ascii="Times New Roman" w:hAnsi="Times New Roman" w:cs="Times New Roman"/>
          <w:sz w:val="24"/>
          <w:szCs w:val="24"/>
        </w:rPr>
        <w:t>0</w:t>
      </w:r>
      <w:r w:rsidRPr="00CA1751">
        <w:rPr>
          <w:rFonts w:ascii="Times New Roman" w:hAnsi="Times New Roman" w:cs="Times New Roman"/>
          <w:sz w:val="24"/>
          <w:szCs w:val="24"/>
        </w:rPr>
        <w:t>. Сведения о принятых на учет переходящих с прошлого года обязательствах (</w:t>
      </w:r>
      <w:r w:rsidR="002C3F65">
        <w:rPr>
          <w:rFonts w:ascii="Times New Roman" w:hAnsi="Times New Roman" w:cs="Times New Roman"/>
          <w:sz w:val="24"/>
          <w:szCs w:val="24"/>
        </w:rPr>
        <w:t>Приложение №</w:t>
      </w:r>
      <w:r w:rsidR="00074802">
        <w:rPr>
          <w:rFonts w:ascii="Times New Roman" w:hAnsi="Times New Roman" w:cs="Times New Roman"/>
          <w:sz w:val="24"/>
          <w:szCs w:val="24"/>
        </w:rPr>
        <w:t xml:space="preserve"> 10</w:t>
      </w:r>
      <w:r w:rsidRPr="00CA1751">
        <w:rPr>
          <w:rFonts w:ascii="Times New Roman" w:hAnsi="Times New Roman" w:cs="Times New Roman"/>
          <w:sz w:val="24"/>
          <w:szCs w:val="24"/>
        </w:rPr>
        <w:t xml:space="preserve">) формируются </w:t>
      </w:r>
      <w:r w:rsidR="002C3F65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в следующем порядке.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Содержательная часть формы формируется следующим образом: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показатели Сведений о переходящих с прошлого года обязательствах формируются в разрезе участников бюджетного процесса, с указанием </w:t>
      </w:r>
      <w:r w:rsidR="002C3F65">
        <w:rPr>
          <w:rFonts w:ascii="Times New Roman" w:hAnsi="Times New Roman" w:cs="Times New Roman"/>
          <w:sz w:val="24"/>
          <w:szCs w:val="24"/>
        </w:rPr>
        <w:t>их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полного (сокращенного) наименования</w:t>
      </w:r>
      <w:r w:rsidR="00DC1372">
        <w:rPr>
          <w:rFonts w:ascii="Times New Roman" w:hAnsi="Times New Roman" w:cs="Times New Roman"/>
          <w:sz w:val="24"/>
          <w:szCs w:val="24"/>
        </w:rPr>
        <w:t xml:space="preserve"> и кода</w:t>
      </w:r>
      <w:r w:rsidRPr="00CA1751">
        <w:rPr>
          <w:rFonts w:ascii="Times New Roman" w:hAnsi="Times New Roman" w:cs="Times New Roman"/>
          <w:sz w:val="24"/>
          <w:szCs w:val="24"/>
        </w:rPr>
        <w:t xml:space="preserve">, </w:t>
      </w:r>
      <w:r w:rsidR="002C3F65">
        <w:rPr>
          <w:rFonts w:ascii="Times New Roman" w:hAnsi="Times New Roman" w:cs="Times New Roman"/>
          <w:sz w:val="24"/>
          <w:szCs w:val="24"/>
        </w:rPr>
        <w:t xml:space="preserve">в </w:t>
      </w:r>
      <w:r w:rsidRPr="00CA1751">
        <w:rPr>
          <w:rFonts w:ascii="Times New Roman" w:hAnsi="Times New Roman" w:cs="Times New Roman"/>
          <w:sz w:val="24"/>
          <w:szCs w:val="24"/>
        </w:rPr>
        <w:t>соответств</w:t>
      </w:r>
      <w:r w:rsidR="002C3F65">
        <w:rPr>
          <w:rFonts w:ascii="Times New Roman" w:hAnsi="Times New Roman" w:cs="Times New Roman"/>
          <w:sz w:val="24"/>
          <w:szCs w:val="24"/>
        </w:rPr>
        <w:t>ии</w:t>
      </w:r>
      <w:r w:rsidR="00DC1372">
        <w:rPr>
          <w:rFonts w:ascii="Times New Roman" w:hAnsi="Times New Roman" w:cs="Times New Roman"/>
          <w:sz w:val="24"/>
          <w:szCs w:val="24"/>
        </w:rPr>
        <w:t xml:space="preserve"> с Перечнем</w:t>
      </w:r>
      <w:r w:rsidRPr="00CA1751">
        <w:rPr>
          <w:rFonts w:ascii="Times New Roman" w:hAnsi="Times New Roman" w:cs="Times New Roman"/>
          <w:sz w:val="24"/>
          <w:szCs w:val="24"/>
        </w:rPr>
        <w:t>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 строке "Учетный номер бюджетного обязательства" указывается учетный номер бюджетного обязательства, присвоенного </w:t>
      </w:r>
      <w:r w:rsidR="00DC1372">
        <w:rPr>
          <w:rFonts w:ascii="Times New Roman" w:hAnsi="Times New Roman" w:cs="Times New Roman"/>
          <w:sz w:val="24"/>
          <w:szCs w:val="24"/>
        </w:rPr>
        <w:t>Департаментом</w:t>
      </w:r>
      <w:r w:rsidRPr="00CA1751">
        <w:rPr>
          <w:rFonts w:ascii="Times New Roman" w:hAnsi="Times New Roman" w:cs="Times New Roman"/>
          <w:sz w:val="24"/>
          <w:szCs w:val="24"/>
        </w:rPr>
        <w:t xml:space="preserve"> при постановке на учет в предыдущих финансовых годах, в случае, когда бюджетное обязательство подлежит исполнению в текущем финансовом году и последующих финансовых годах (далее - переходящие обязательства);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1 указывается порядковый номер записи;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графе 2 - коды бюджетной классификации Российской Федерации, по которым в </w:t>
      </w:r>
      <w:r w:rsidR="00DC1372">
        <w:rPr>
          <w:rFonts w:ascii="Times New Roman" w:hAnsi="Times New Roman" w:cs="Times New Roman"/>
          <w:sz w:val="24"/>
          <w:szCs w:val="24"/>
        </w:rPr>
        <w:t>Департаменте</w:t>
      </w:r>
      <w:r w:rsidRPr="00CA1751">
        <w:rPr>
          <w:rFonts w:ascii="Times New Roman" w:hAnsi="Times New Roman" w:cs="Times New Roman"/>
          <w:sz w:val="24"/>
          <w:szCs w:val="24"/>
        </w:rPr>
        <w:t xml:space="preserve"> зарегистрировано переходящее бюджетное обязательство;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3 - неисполненная часть поставленного на учет переходящего обязательства (за весь срок действия);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в графах 4 - 6 - суммы перерегистрированного бюджетного обязательства на дату формирования Сведений о переходящих с прошлого года обязательствах, соответственно: </w:t>
      </w:r>
      <w:r w:rsidRPr="00CA1751">
        <w:rPr>
          <w:rFonts w:ascii="Times New Roman" w:hAnsi="Times New Roman" w:cs="Times New Roman"/>
          <w:sz w:val="24"/>
          <w:szCs w:val="24"/>
        </w:rPr>
        <w:lastRenderedPageBreak/>
        <w:t>на текущий финансовый год, на первый год планового периода и на второй год планового периода;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>в графе 7 - неучтенная сумма бюджетного обязательства на дату формирования Сведений о переходящих с прошлого года обязательствах, рассчитанная как разница показателей графы 3 и суммы показателей по графам 4, 5 и 6;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 строке "Итого по участнику бюджетного процесса" графы 3 - </w:t>
      </w:r>
      <w:r w:rsidR="00F7358C">
        <w:rPr>
          <w:rFonts w:ascii="Times New Roman" w:hAnsi="Times New Roman" w:cs="Times New Roman"/>
          <w:sz w:val="24"/>
          <w:szCs w:val="24"/>
        </w:rPr>
        <w:t>7</w:t>
      </w:r>
      <w:r w:rsidRPr="00CA1751">
        <w:rPr>
          <w:rFonts w:ascii="Times New Roman" w:hAnsi="Times New Roman" w:cs="Times New Roman"/>
          <w:sz w:val="24"/>
          <w:szCs w:val="24"/>
        </w:rPr>
        <w:t xml:space="preserve"> указываются итоговые данные в целом по всем бюджетным обязательствам участника бюджетного процесса.</w:t>
      </w:r>
    </w:p>
    <w:p w:rsidR="00745D63" w:rsidRPr="00CA1751" w:rsidRDefault="00745D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1751">
        <w:rPr>
          <w:rFonts w:ascii="Times New Roman" w:hAnsi="Times New Roman" w:cs="Times New Roman"/>
          <w:sz w:val="24"/>
          <w:szCs w:val="24"/>
        </w:rPr>
        <w:t xml:space="preserve">По строке "Всего" граф 3 - </w:t>
      </w:r>
      <w:r w:rsidR="00F7358C">
        <w:rPr>
          <w:rFonts w:ascii="Times New Roman" w:hAnsi="Times New Roman" w:cs="Times New Roman"/>
          <w:sz w:val="24"/>
          <w:szCs w:val="24"/>
        </w:rPr>
        <w:t>7</w:t>
      </w:r>
      <w:r w:rsidRPr="00CA1751">
        <w:rPr>
          <w:rFonts w:ascii="Times New Roman" w:hAnsi="Times New Roman" w:cs="Times New Roman"/>
          <w:sz w:val="24"/>
          <w:szCs w:val="24"/>
        </w:rPr>
        <w:t xml:space="preserve"> указываются итоговые данные по всем переходящим обязательствам всех участников бюджетного процесса, включенным в Сведения о переходящих с прошлого года обязательствах.</w:t>
      </w:r>
    </w:p>
    <w:p w:rsidR="00745D63" w:rsidRPr="00CA1751" w:rsidRDefault="00745D63" w:rsidP="00DC1372">
      <w:pPr>
        <w:pStyle w:val="ConsPlusNormal"/>
        <w:widowControl/>
        <w:ind w:firstLine="0"/>
        <w:jc w:val="both"/>
        <w:rPr>
          <w:sz w:val="24"/>
          <w:szCs w:val="24"/>
        </w:rPr>
        <w:sectPr w:rsidR="00745D63" w:rsidRPr="00CA1751" w:rsidSect="00CA17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0480" w:rsidRPr="0076753D" w:rsidRDefault="00470480" w:rsidP="00163554">
      <w:pPr>
        <w:pStyle w:val="a5"/>
        <w:rPr>
          <w:sz w:val="26"/>
          <w:szCs w:val="26"/>
        </w:rPr>
      </w:pPr>
    </w:p>
    <w:sectPr w:rsidR="00470480" w:rsidRPr="0076753D" w:rsidSect="0076753D">
      <w:pgSz w:w="11906" w:h="16838" w:code="9"/>
      <w:pgMar w:top="851" w:right="851" w:bottom="851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0594A"/>
    <w:multiLevelType w:val="hybridMultilevel"/>
    <w:tmpl w:val="93DE1C60"/>
    <w:lvl w:ilvl="0" w:tplc="8F5404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45D63"/>
    <w:rsid w:val="00033B5B"/>
    <w:rsid w:val="00074802"/>
    <w:rsid w:val="000802EB"/>
    <w:rsid w:val="00094228"/>
    <w:rsid w:val="00097F77"/>
    <w:rsid w:val="000C5226"/>
    <w:rsid w:val="000D7000"/>
    <w:rsid w:val="000F0029"/>
    <w:rsid w:val="00122383"/>
    <w:rsid w:val="00126DD7"/>
    <w:rsid w:val="001313FC"/>
    <w:rsid w:val="0013160A"/>
    <w:rsid w:val="001515A7"/>
    <w:rsid w:val="001620D7"/>
    <w:rsid w:val="00163554"/>
    <w:rsid w:val="001969F6"/>
    <w:rsid w:val="00196BB5"/>
    <w:rsid w:val="001B3E84"/>
    <w:rsid w:val="001D386F"/>
    <w:rsid w:val="0022694E"/>
    <w:rsid w:val="002A1739"/>
    <w:rsid w:val="002A566C"/>
    <w:rsid w:val="002B4BAE"/>
    <w:rsid w:val="002B528D"/>
    <w:rsid w:val="002C3F65"/>
    <w:rsid w:val="002F535A"/>
    <w:rsid w:val="003069D8"/>
    <w:rsid w:val="003074EE"/>
    <w:rsid w:val="0031342A"/>
    <w:rsid w:val="00313C53"/>
    <w:rsid w:val="00355305"/>
    <w:rsid w:val="0039116D"/>
    <w:rsid w:val="003C5368"/>
    <w:rsid w:val="003D3853"/>
    <w:rsid w:val="00412DB9"/>
    <w:rsid w:val="0043185F"/>
    <w:rsid w:val="00470480"/>
    <w:rsid w:val="00486FE2"/>
    <w:rsid w:val="004B5961"/>
    <w:rsid w:val="005300C0"/>
    <w:rsid w:val="00540EEE"/>
    <w:rsid w:val="005534AC"/>
    <w:rsid w:val="0058071E"/>
    <w:rsid w:val="005828B8"/>
    <w:rsid w:val="005977DC"/>
    <w:rsid w:val="005C5E9A"/>
    <w:rsid w:val="006822FA"/>
    <w:rsid w:val="00682DAE"/>
    <w:rsid w:val="006857C9"/>
    <w:rsid w:val="00686C77"/>
    <w:rsid w:val="00690738"/>
    <w:rsid w:val="006949FF"/>
    <w:rsid w:val="006A6BE9"/>
    <w:rsid w:val="006C173F"/>
    <w:rsid w:val="00744282"/>
    <w:rsid w:val="00745D63"/>
    <w:rsid w:val="0076753D"/>
    <w:rsid w:val="00786ADD"/>
    <w:rsid w:val="007A28FE"/>
    <w:rsid w:val="007B3A10"/>
    <w:rsid w:val="007F341E"/>
    <w:rsid w:val="00832162"/>
    <w:rsid w:val="00857761"/>
    <w:rsid w:val="00872CCA"/>
    <w:rsid w:val="00876F3B"/>
    <w:rsid w:val="008E7962"/>
    <w:rsid w:val="00912698"/>
    <w:rsid w:val="0091799F"/>
    <w:rsid w:val="009448B9"/>
    <w:rsid w:val="00956671"/>
    <w:rsid w:val="009573DC"/>
    <w:rsid w:val="0096797B"/>
    <w:rsid w:val="00972474"/>
    <w:rsid w:val="00983C43"/>
    <w:rsid w:val="0099710E"/>
    <w:rsid w:val="009A7AD4"/>
    <w:rsid w:val="00A20592"/>
    <w:rsid w:val="00A6196D"/>
    <w:rsid w:val="00A643E4"/>
    <w:rsid w:val="00AA3E80"/>
    <w:rsid w:val="00AA5A81"/>
    <w:rsid w:val="00AB342E"/>
    <w:rsid w:val="00B45B44"/>
    <w:rsid w:val="00B45EB2"/>
    <w:rsid w:val="00B73429"/>
    <w:rsid w:val="00B7651E"/>
    <w:rsid w:val="00C1570F"/>
    <w:rsid w:val="00C177AA"/>
    <w:rsid w:val="00C975B5"/>
    <w:rsid w:val="00CA1751"/>
    <w:rsid w:val="00D1102B"/>
    <w:rsid w:val="00D516CE"/>
    <w:rsid w:val="00DA0D4C"/>
    <w:rsid w:val="00DC1372"/>
    <w:rsid w:val="00DE5923"/>
    <w:rsid w:val="00E070C8"/>
    <w:rsid w:val="00E62469"/>
    <w:rsid w:val="00E76655"/>
    <w:rsid w:val="00E925A8"/>
    <w:rsid w:val="00EB30A3"/>
    <w:rsid w:val="00ED268A"/>
    <w:rsid w:val="00EF067E"/>
    <w:rsid w:val="00F15A74"/>
    <w:rsid w:val="00F7358C"/>
    <w:rsid w:val="00FA1BEA"/>
    <w:rsid w:val="00FD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D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45D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CA1751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A17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CA1751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CA17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17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7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124C35540256E9A84208234082D456F8209F3E684556F247D8317E65ACF4FFB83AB36DACD926ECUEJ5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4124C35540256E9A84208234082D456F8209F3E684556F247D8317E65ACF4FFB83AB36DACD926EDUEJ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77F58723227B4431AD188D5576E8E92C515FF95D500B82EFD510E726128CECC5945672B08E98289Q0Y1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124C35540256E9A84208234082D456F8219F326C4056F247D8317E65UAJ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A66E0CC-1B38-4F63-8668-394384032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9281</Words>
  <Characters>52906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62063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buh</cp:lastModifiedBy>
  <cp:revision>42</cp:revision>
  <cp:lastPrinted>2012-01-25T04:29:00Z</cp:lastPrinted>
  <dcterms:created xsi:type="dcterms:W3CDTF">2008-11-18T11:51:00Z</dcterms:created>
  <dcterms:modified xsi:type="dcterms:W3CDTF">2012-01-25T04:30:00Z</dcterms:modified>
</cp:coreProperties>
</file>